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C040" w14:textId="4CF6E577" w:rsidR="008F7046" w:rsidRDefault="008F7046" w:rsidP="008F704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Sprawozdanie z kontroli Funduszu Sołeckiego </w:t>
      </w:r>
    </w:p>
    <w:p w14:paraId="55324B03" w14:textId="77777777" w:rsidR="008F7046" w:rsidRDefault="008F7046" w:rsidP="008F7046">
      <w:pPr>
        <w:rPr>
          <w:sz w:val="24"/>
          <w:szCs w:val="24"/>
        </w:rPr>
      </w:pPr>
    </w:p>
    <w:p w14:paraId="0574A449" w14:textId="77777777" w:rsidR="008F7046" w:rsidRDefault="008F7046" w:rsidP="008F7046">
      <w:pPr>
        <w:pStyle w:val="Akapitzlist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Kontrolowana jednostka: </w:t>
      </w:r>
      <w:r>
        <w:rPr>
          <w:rFonts w:ascii="Times New Roman" w:hAnsi="Times New Roman"/>
          <w:b/>
          <w:sz w:val="24"/>
          <w:szCs w:val="24"/>
        </w:rPr>
        <w:t>Urząd Gminy w Lisewie</w:t>
      </w:r>
    </w:p>
    <w:p w14:paraId="66CF311A" w14:textId="77777777" w:rsidR="008F7046" w:rsidRDefault="008F7046" w:rsidP="008F7046">
      <w:pPr>
        <w:pStyle w:val="Akapitzlist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kontrolującej:</w:t>
      </w:r>
    </w:p>
    <w:p w14:paraId="359B8F35" w14:textId="77777777" w:rsidR="008F7046" w:rsidRDefault="008F7046" w:rsidP="008F7046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Rewizyjnej </w:t>
      </w:r>
      <w:r>
        <w:rPr>
          <w:rFonts w:ascii="Times New Roman" w:hAnsi="Times New Roman" w:cs="Times New Roman"/>
          <w:b/>
          <w:sz w:val="24"/>
          <w:szCs w:val="24"/>
        </w:rPr>
        <w:t>Adam Wojnowski</w:t>
      </w:r>
    </w:p>
    <w:p w14:paraId="2BD1B926" w14:textId="77777777" w:rsidR="008F7046" w:rsidRDefault="008F7046" w:rsidP="008F7046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Komisji Rewizyjnej </w:t>
      </w:r>
      <w:r>
        <w:rPr>
          <w:rFonts w:ascii="Times New Roman" w:hAnsi="Times New Roman" w:cs="Times New Roman"/>
          <w:b/>
          <w:sz w:val="24"/>
          <w:szCs w:val="24"/>
        </w:rPr>
        <w:t>Bartosz Jaworski</w:t>
      </w:r>
    </w:p>
    <w:p w14:paraId="27B8B8EE" w14:textId="77777777" w:rsidR="008F7046" w:rsidRDefault="008F7046" w:rsidP="008F7046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Maria Adamczyk</w:t>
      </w:r>
    </w:p>
    <w:p w14:paraId="749B38EE" w14:textId="77777777" w:rsidR="008F7046" w:rsidRDefault="008F7046" w:rsidP="008F7046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Iwona Kamińska</w:t>
      </w:r>
    </w:p>
    <w:p w14:paraId="01E404B1" w14:textId="77777777" w:rsidR="008F7046" w:rsidRDefault="008F7046" w:rsidP="008F7046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Członek Komisji Rewizyjnej</w:t>
      </w:r>
      <w:r>
        <w:rPr>
          <w:rFonts w:ascii="Times New Roman" w:hAnsi="Times New Roman" w:cs="Times New Roman"/>
          <w:b/>
          <w:sz w:val="24"/>
          <w:szCs w:val="24"/>
        </w:rPr>
        <w:t xml:space="preserve"> Tomasz Chmarzyński</w:t>
      </w:r>
    </w:p>
    <w:p w14:paraId="2394A217" w14:textId="77777777" w:rsidR="008F7046" w:rsidRDefault="008F7046" w:rsidP="008F7046">
      <w:pPr>
        <w:pStyle w:val="Akapitzlist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rozpoczęcia kontroli – </w:t>
      </w:r>
      <w:r>
        <w:rPr>
          <w:rFonts w:ascii="Times New Roman" w:hAnsi="Times New Roman" w:cs="Times New Roman"/>
          <w:b/>
          <w:sz w:val="24"/>
          <w:szCs w:val="24"/>
        </w:rPr>
        <w:t>18 października 2022 r.</w:t>
      </w:r>
    </w:p>
    <w:p w14:paraId="181B1125" w14:textId="77777777" w:rsidR="008F7046" w:rsidRDefault="008F7046" w:rsidP="008F7046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Data zakończenia kontroli – </w:t>
      </w:r>
      <w:r>
        <w:rPr>
          <w:rFonts w:ascii="Times New Roman" w:hAnsi="Times New Roman" w:cs="Times New Roman"/>
          <w:b/>
          <w:sz w:val="24"/>
          <w:szCs w:val="24"/>
        </w:rPr>
        <w:t>18 października 2022 r.</w:t>
      </w:r>
    </w:p>
    <w:p w14:paraId="616D792E" w14:textId="77777777" w:rsidR="008F7046" w:rsidRDefault="008F7046" w:rsidP="008F7046">
      <w:pPr>
        <w:pStyle w:val="Akapitzlist1"/>
        <w:ind w:left="426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Zakres kontroli – </w:t>
      </w:r>
      <w:r>
        <w:rPr>
          <w:rFonts w:ascii="Times New Roman" w:hAnsi="Times New Roman"/>
          <w:b/>
          <w:sz w:val="24"/>
          <w:szCs w:val="24"/>
        </w:rPr>
        <w:t xml:space="preserve">Fundusz Sołecki </w:t>
      </w:r>
    </w:p>
    <w:p w14:paraId="3FCEB127" w14:textId="77777777" w:rsidR="008F7046" w:rsidRDefault="008F7046" w:rsidP="008F7046">
      <w:pPr>
        <w:pStyle w:val="Akapitzlist1"/>
        <w:ind w:left="426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6. Kierownik jednostki kontrolowanej – </w:t>
      </w:r>
      <w:r>
        <w:rPr>
          <w:rFonts w:ascii="Times New Roman" w:hAnsi="Times New Roman"/>
          <w:b/>
          <w:sz w:val="24"/>
          <w:szCs w:val="24"/>
        </w:rPr>
        <w:t>Wójt Gminy Lisewo Jakub Kochowicz</w:t>
      </w:r>
    </w:p>
    <w:p w14:paraId="776EFE08" w14:textId="77777777" w:rsidR="008F7046" w:rsidRDefault="008F7046" w:rsidP="008F7046">
      <w:pPr>
        <w:pStyle w:val="Akapitzlist1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 Osoby udzielające informacji i wyjaśnień w trakcie kontroli:</w:t>
      </w:r>
    </w:p>
    <w:p w14:paraId="78146314" w14:textId="77777777" w:rsidR="008F7046" w:rsidRDefault="008F7046" w:rsidP="008F7046">
      <w:pPr>
        <w:pStyle w:val="Akapitzlist1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 Monika Maćkowska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</w:rPr>
        <w:t>Stanowisko ds. planowania i współpracy z jednostkami pomocniczymi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9DEF1" w14:textId="77777777" w:rsidR="008F7046" w:rsidRDefault="008F7046" w:rsidP="008F7046">
      <w:pPr>
        <w:pStyle w:val="Akapitzlist1"/>
        <w:ind w:left="28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 </w:t>
      </w:r>
      <w:r>
        <w:rPr>
          <w:rFonts w:ascii="Times New Roman" w:hAnsi="Times New Roman" w:cs="Times New Roman"/>
          <w:b/>
          <w:sz w:val="24"/>
          <w:szCs w:val="24"/>
        </w:rPr>
        <w:t>Przedmiot kontroli i jej przebieg oraz ustalenia i zalecenia komisji.</w:t>
      </w:r>
    </w:p>
    <w:p w14:paraId="7E5A93F2" w14:textId="77777777" w:rsidR="008F7046" w:rsidRDefault="008F7046" w:rsidP="008F7046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Kontrola zastała przeprowadzona zgodnie z przyjętym przez Komisję Rewizyjną planem kontroli. </w:t>
      </w:r>
    </w:p>
    <w:p w14:paraId="73EAA74B" w14:textId="77777777" w:rsidR="008F7046" w:rsidRDefault="008F7046" w:rsidP="008F7046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objęła kontrolą realizację wydatków w ramach Funduszu Sołeckiego w 2021 roku oraz wykonanie Funduszu Sołeckiego do dnia 17 października 2022 r. </w:t>
      </w:r>
    </w:p>
    <w:p w14:paraId="0C20D62B" w14:textId="77777777" w:rsidR="008F7046" w:rsidRDefault="008F7046" w:rsidP="008F7046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przeanalizowała przedsięwzięcia zrealizowane w ramach Funduszu Sołeckiego w Gminie Lisewo w 2021 roku i w I półroczu 2022 roku.</w:t>
      </w:r>
    </w:p>
    <w:p w14:paraId="62C4F514" w14:textId="77777777" w:rsidR="008F7046" w:rsidRDefault="008F7046" w:rsidP="008F70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Komisja nie wniosła uwag ani zaleceń pokontrolnych.</w:t>
      </w:r>
    </w:p>
    <w:p w14:paraId="38FAE8B7" w14:textId="77777777" w:rsidR="008F7046" w:rsidRDefault="008F7046" w:rsidP="008F7046">
      <w:pPr>
        <w:rPr>
          <w:b/>
          <w:bCs/>
          <w:sz w:val="24"/>
          <w:szCs w:val="24"/>
        </w:rPr>
      </w:pPr>
    </w:p>
    <w:p w14:paraId="455A6E87" w14:textId="77777777" w:rsidR="0036544A" w:rsidRDefault="0036544A"/>
    <w:sectPr w:rsidR="0036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7102"/>
    <w:multiLevelType w:val="hybridMultilevel"/>
    <w:tmpl w:val="9F806F6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693532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46"/>
    <w:rsid w:val="000F3731"/>
    <w:rsid w:val="0036544A"/>
    <w:rsid w:val="008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CAFE"/>
  <w15:chartTrackingRefBased/>
  <w15:docId w15:val="{087174DF-AF8D-4686-A390-4D1E759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semiHidden/>
    <w:rsid w:val="008F70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F7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Grabowska</dc:creator>
  <cp:keywords/>
  <dc:description/>
  <cp:lastModifiedBy>Joanna Grabowska</cp:lastModifiedBy>
  <cp:revision>2</cp:revision>
  <dcterms:created xsi:type="dcterms:W3CDTF">2022-11-04T07:11:00Z</dcterms:created>
  <dcterms:modified xsi:type="dcterms:W3CDTF">2022-11-04T07:11:00Z</dcterms:modified>
</cp:coreProperties>
</file>