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B0694" w14:textId="1738D885" w:rsidR="00D63F68" w:rsidRDefault="00D63F68" w:rsidP="00D63F68">
      <w:pPr>
        <w:pStyle w:val="Akapitzlist1"/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Sprawozdanie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z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kontroli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  <w:t>Gminnego Ośrodka Pomocy Społecznej w Lisewie</w:t>
      </w:r>
    </w:p>
    <w:p w14:paraId="57683E98" w14:textId="77777777" w:rsidR="00D63F68" w:rsidRDefault="00D63F68" w:rsidP="00D63F68">
      <w:pPr>
        <w:spacing w:line="360" w:lineRule="auto"/>
        <w:jc w:val="both"/>
      </w:pPr>
    </w:p>
    <w:p w14:paraId="55363D76" w14:textId="77777777" w:rsidR="00D63F68" w:rsidRDefault="00D63F68" w:rsidP="00D63F68">
      <w:pPr>
        <w:pStyle w:val="Akapitzlist1"/>
        <w:numPr>
          <w:ilvl w:val="0"/>
          <w:numId w:val="1"/>
        </w:numPr>
        <w:spacing w:line="36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Kontrolowana jednostka: Gminny Ośrodek Pomocy Społecznej w Lisewie.</w:t>
      </w:r>
    </w:p>
    <w:p w14:paraId="1CE0B575" w14:textId="77777777" w:rsidR="00D63F68" w:rsidRDefault="00D63F68" w:rsidP="00D63F68">
      <w:pPr>
        <w:pStyle w:val="Akapitzlist1"/>
        <w:numPr>
          <w:ilvl w:val="0"/>
          <w:numId w:val="1"/>
        </w:numPr>
        <w:spacing w:line="36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 komisji kontrolującej:</w:t>
      </w:r>
    </w:p>
    <w:p w14:paraId="739DF7F5" w14:textId="77777777" w:rsidR="00D63F68" w:rsidRDefault="00D63F68" w:rsidP="00D63F68">
      <w:pPr>
        <w:pStyle w:val="Akapitzlist1"/>
        <w:spacing w:line="36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komisji Adam Wojnowski</w:t>
      </w:r>
    </w:p>
    <w:p w14:paraId="0E3E6386" w14:textId="77777777" w:rsidR="00D63F68" w:rsidRDefault="00D63F68" w:rsidP="00D63F68">
      <w:pPr>
        <w:pStyle w:val="Akapitzlist1"/>
        <w:spacing w:line="36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Zastępca Przewodniczącego Bartosz Jaworski</w:t>
      </w:r>
    </w:p>
    <w:p w14:paraId="0A7CC65A" w14:textId="77777777" w:rsidR="00D63F68" w:rsidRDefault="00D63F68" w:rsidP="00D63F68">
      <w:pPr>
        <w:pStyle w:val="Akapitzlist1"/>
        <w:spacing w:line="36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Członkowie: Maria Adamczyk, Tomasz </w:t>
      </w:r>
      <w:proofErr w:type="gramStart"/>
      <w:r>
        <w:rPr>
          <w:rFonts w:ascii="Times New Roman" w:hAnsi="Times New Roman" w:cs="Times New Roman"/>
          <w:sz w:val="24"/>
          <w:szCs w:val="24"/>
        </w:rPr>
        <w:t>Chmarzyński,  Iwona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Kamińska</w:t>
      </w:r>
    </w:p>
    <w:p w14:paraId="6FD226C9" w14:textId="77777777" w:rsidR="00D63F68" w:rsidRDefault="00D63F68" w:rsidP="00D63F68">
      <w:pPr>
        <w:pStyle w:val="Akapitzlist1"/>
        <w:numPr>
          <w:ilvl w:val="0"/>
          <w:numId w:val="1"/>
        </w:numPr>
        <w:spacing w:line="36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rozpoczęcia kontroli: 8 czerwca 2022 r.</w:t>
      </w:r>
    </w:p>
    <w:p w14:paraId="6C26E0C8" w14:textId="77777777" w:rsidR="00D63F68" w:rsidRDefault="00D63F68" w:rsidP="00D63F68">
      <w:pPr>
        <w:pStyle w:val="Akapitzlist1"/>
        <w:spacing w:line="36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zakończenia kontroli: 8 czerwca 2022 r.</w:t>
      </w:r>
    </w:p>
    <w:p w14:paraId="2A8A4AEC" w14:textId="77777777" w:rsidR="00D63F68" w:rsidRDefault="00D63F68" w:rsidP="00D63F68">
      <w:pPr>
        <w:pStyle w:val="Akapitzlist1"/>
        <w:spacing w:line="360" w:lineRule="auto"/>
        <w:ind w:left="284" w:hanging="283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4. Zakres kontroli: sprawy </w:t>
      </w:r>
      <w:r>
        <w:rPr>
          <w:rFonts w:ascii="Times New Roman" w:hAnsi="Times New Roman"/>
        </w:rPr>
        <w:t>organizacyjne i finansowe</w:t>
      </w:r>
    </w:p>
    <w:p w14:paraId="166919BA" w14:textId="77777777" w:rsidR="00D63F68" w:rsidRDefault="00D63F68" w:rsidP="00D63F68">
      <w:pPr>
        <w:pStyle w:val="Akapitzlist1"/>
        <w:spacing w:line="36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Kierownik Gminnego Ośrodka Pomocy Społecznej Pani Monika Kowal </w:t>
      </w:r>
    </w:p>
    <w:p w14:paraId="590CADD0" w14:textId="77777777" w:rsidR="00D63F68" w:rsidRDefault="00D63F68" w:rsidP="00D63F68">
      <w:pPr>
        <w:pStyle w:val="Akapitzlist1"/>
        <w:spacing w:line="36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Przebieg kontroli i wyniki czynności kontrolnych</w:t>
      </w:r>
    </w:p>
    <w:p w14:paraId="5674FC12" w14:textId="77777777" w:rsidR="00D63F68" w:rsidRDefault="00D63F68" w:rsidP="00D63F68">
      <w:pPr>
        <w:pStyle w:val="Akapitzlist1"/>
        <w:spacing w:line="36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>
        <w:rPr>
          <w:rFonts w:ascii="Times New Roman" w:hAnsi="Times New Roman" w:cs="Times New Roman"/>
          <w:sz w:val="24"/>
          <w:szCs w:val="24"/>
        </w:rPr>
        <w:t>Wyjaśnień i informacji udzielała Kierownik Pani Monika Kowal.</w:t>
      </w:r>
    </w:p>
    <w:p w14:paraId="60F733E0" w14:textId="77777777" w:rsidR="00D63F68" w:rsidRDefault="00D63F68" w:rsidP="00D63F68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a) Komisja zapoznała się z dokumentacją finansową i organizacją jednostki. Uzyskała informacje o rodzajach udzielanej pomocy potrzebującym.</w:t>
      </w:r>
    </w:p>
    <w:p w14:paraId="068E0374" w14:textId="77777777" w:rsidR="00D63F68" w:rsidRDefault="00D63F68" w:rsidP="00D63F68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Praca socjalna i zasiłki z pomocy społecznej,</w:t>
      </w:r>
    </w:p>
    <w:p w14:paraId="11271BE9" w14:textId="77777777" w:rsidR="00D63F68" w:rsidRDefault="00D63F68" w:rsidP="00D63F68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Zasiłki rodzinne wraz z dodatkami, </w:t>
      </w:r>
    </w:p>
    <w:p w14:paraId="246677E9" w14:textId="77777777" w:rsidR="00D63F68" w:rsidRDefault="00D63F68" w:rsidP="00D63F68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Zasiłek pielęgnacyjny i świadczenia opiekuńcze,</w:t>
      </w:r>
    </w:p>
    <w:p w14:paraId="0A12FD50" w14:textId="77777777" w:rsidR="00D63F68" w:rsidRDefault="00D63F68" w:rsidP="00D63F68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zasiłki stałe</w:t>
      </w:r>
    </w:p>
    <w:p w14:paraId="158CAD79" w14:textId="77777777" w:rsidR="00D63F68" w:rsidRDefault="00D63F68" w:rsidP="00D63F68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Fundusz alimentacyjny, </w:t>
      </w:r>
    </w:p>
    <w:p w14:paraId="50E7B267" w14:textId="77777777" w:rsidR="00D63F68" w:rsidRDefault="00D63F68" w:rsidP="00D63F68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dożywianie dzieci,</w:t>
      </w:r>
    </w:p>
    <w:p w14:paraId="63B40324" w14:textId="77777777" w:rsidR="00D63F68" w:rsidRDefault="00D63F68" w:rsidP="00D63F68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Karta Dużej rodziny, skierowana do rodzin w których rodzice wychowują bądź wychowywali co najmniej 3 dzieci.</w:t>
      </w:r>
    </w:p>
    <w:p w14:paraId="0BE9613C" w14:textId="77777777" w:rsidR="00D63F68" w:rsidRDefault="00D63F68" w:rsidP="00D63F68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pomoc Caritas dla rodzin.</w:t>
      </w:r>
    </w:p>
    <w:p w14:paraId="1343F685" w14:textId="77777777" w:rsidR="00D63F68" w:rsidRDefault="00D63F68" w:rsidP="00D63F68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dodatki mieszkaniowe i energetyczne,</w:t>
      </w:r>
    </w:p>
    <w:p w14:paraId="3154F6E0" w14:textId="77777777" w:rsidR="00D63F68" w:rsidRDefault="00D63F68" w:rsidP="00D63F68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pomoc dla osób dotkniętych problemem przemocy w rodzinie,</w:t>
      </w:r>
    </w:p>
    <w:p w14:paraId="238FCFCF" w14:textId="77777777" w:rsidR="00D63F68" w:rsidRDefault="00D63F68" w:rsidP="00D63F68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usługi opiekuńcze, w tym specjalistyczne usługi opiekuńcze,</w:t>
      </w:r>
    </w:p>
    <w:p w14:paraId="5F240945" w14:textId="77777777" w:rsidR="00D63F68" w:rsidRDefault="00D63F68" w:rsidP="00D63F68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Kierownik GOPS Pani Monika Kowal zgłosiła potrzebę zatrudnienia psychoterapeuty.</w:t>
      </w:r>
    </w:p>
    <w:p w14:paraId="04848A71" w14:textId="77777777" w:rsidR="00D63F68" w:rsidRDefault="00D63F68" w:rsidP="00D63F68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BBFB384" w14:textId="77777777" w:rsidR="00D63F68" w:rsidRDefault="00D63F68" w:rsidP="00D63F68">
      <w:pPr>
        <w:pStyle w:val="Akapitzlist1"/>
        <w:spacing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w toku przeprowadzonej kontroli Gminnego</w:t>
      </w:r>
      <w:r>
        <w:rPr>
          <w:rFonts w:ascii="Times New Roman" w:hAnsi="Times New Roman" w:cs="Times New Roman"/>
          <w:bCs/>
          <w:sz w:val="24"/>
          <w:szCs w:val="24"/>
        </w:rPr>
        <w:t xml:space="preserve"> Ośrodka Pomocy Społecznej w Lisewie </w:t>
      </w:r>
      <w:r>
        <w:rPr>
          <w:rFonts w:ascii="Times New Roman" w:hAnsi="Times New Roman" w:cs="Times New Roman"/>
          <w:sz w:val="24"/>
          <w:szCs w:val="24"/>
        </w:rPr>
        <w:t xml:space="preserve">nie stwierdziła nieprawidłowości.  </w:t>
      </w:r>
    </w:p>
    <w:p w14:paraId="3456BE13" w14:textId="77777777" w:rsidR="00D63F68" w:rsidRDefault="00D63F68" w:rsidP="00D63F68">
      <w:pPr>
        <w:pStyle w:val="Akapitzlist1"/>
        <w:spacing w:line="36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nie zgłosiła uwag i nie wydała zaleceń pokontrolnych. </w:t>
      </w:r>
    </w:p>
    <w:p w14:paraId="1D74556A" w14:textId="77777777" w:rsidR="00D63F68" w:rsidRDefault="00D63F68" w:rsidP="00D63F68">
      <w:pPr>
        <w:pStyle w:val="Akapitzlist1"/>
        <w:spacing w:line="36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249A5751" w14:textId="77777777" w:rsidR="00D63F68" w:rsidRDefault="00D63F68" w:rsidP="00D63F68"/>
    <w:p w14:paraId="5014729D" w14:textId="77777777" w:rsidR="00D63F68" w:rsidRDefault="00D63F68" w:rsidP="00D63F68"/>
    <w:p w14:paraId="18501472" w14:textId="77777777" w:rsidR="003923B2" w:rsidRDefault="003923B2"/>
    <w:sectPr w:rsidR="00392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E7102"/>
    <w:multiLevelType w:val="hybridMultilevel"/>
    <w:tmpl w:val="9F806F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862034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F68"/>
    <w:rsid w:val="003923B2"/>
    <w:rsid w:val="00D6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C3FAC"/>
  <w15:chartTrackingRefBased/>
  <w15:docId w15:val="{64D62284-3134-4392-94D9-746AF993A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3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D63F6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0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722E3-9153-4187-9B1A-2B70C5394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J.Grabowska</dc:creator>
  <cp:keywords/>
  <dc:description/>
  <cp:lastModifiedBy>J.Grabowska</cp:lastModifiedBy>
  <cp:revision>1</cp:revision>
  <dcterms:created xsi:type="dcterms:W3CDTF">2022-09-01T09:38:00Z</dcterms:created>
  <dcterms:modified xsi:type="dcterms:W3CDTF">2022-09-01T09:39:00Z</dcterms:modified>
</cp:coreProperties>
</file>