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242" w14:textId="6931784A" w:rsidR="001566B5" w:rsidRPr="00953E11" w:rsidRDefault="001566B5" w:rsidP="00953E11">
      <w:pPr>
        <w:spacing w:line="360" w:lineRule="auto"/>
        <w:jc w:val="both"/>
      </w:pPr>
      <w:r w:rsidRPr="00953E11">
        <w:t>Komisja Rewizyj</w:t>
      </w:r>
      <w:r w:rsidR="00B17595" w:rsidRPr="00953E11">
        <w:t>na</w:t>
      </w:r>
      <w:r w:rsidR="00B17595" w:rsidRPr="00953E11">
        <w:tab/>
      </w:r>
      <w:r w:rsidR="00B17595" w:rsidRPr="00953E11">
        <w:tab/>
      </w:r>
      <w:r w:rsidR="00B17595" w:rsidRPr="00953E11">
        <w:tab/>
      </w:r>
      <w:r w:rsidR="00B17595" w:rsidRPr="00953E11">
        <w:tab/>
      </w:r>
      <w:r w:rsidR="00B17595" w:rsidRPr="00953E11">
        <w:tab/>
      </w:r>
    </w:p>
    <w:p w14:paraId="103969A8" w14:textId="77777777" w:rsidR="001566B5" w:rsidRPr="00953E11" w:rsidRDefault="001566B5" w:rsidP="00953E11">
      <w:pPr>
        <w:spacing w:line="360" w:lineRule="auto"/>
        <w:jc w:val="both"/>
      </w:pPr>
      <w:r w:rsidRPr="00953E11">
        <w:t>Rady Gminy Lisewo</w:t>
      </w:r>
    </w:p>
    <w:p w14:paraId="14553697" w14:textId="77777777" w:rsidR="001566B5" w:rsidRPr="00953E11" w:rsidRDefault="001566B5" w:rsidP="00953E11">
      <w:pPr>
        <w:spacing w:line="360" w:lineRule="auto"/>
        <w:jc w:val="both"/>
      </w:pPr>
    </w:p>
    <w:p w14:paraId="241BF82D" w14:textId="77777777" w:rsidR="001566B5" w:rsidRPr="00953E11" w:rsidRDefault="001566B5" w:rsidP="00953E11">
      <w:pPr>
        <w:spacing w:line="360" w:lineRule="auto"/>
        <w:jc w:val="both"/>
      </w:pPr>
    </w:p>
    <w:p w14:paraId="600CAE76" w14:textId="5FB7FC2C" w:rsidR="001566B5" w:rsidRPr="006B4263" w:rsidRDefault="001566B5" w:rsidP="00953E11">
      <w:pPr>
        <w:spacing w:line="360" w:lineRule="auto"/>
        <w:ind w:left="4956" w:firstLine="708"/>
        <w:jc w:val="both"/>
        <w:rPr>
          <w:b/>
          <w:bCs/>
        </w:rPr>
      </w:pPr>
      <w:r w:rsidRPr="006B4263">
        <w:rPr>
          <w:b/>
          <w:bCs/>
        </w:rPr>
        <w:t>R</w:t>
      </w:r>
      <w:r w:rsidR="006B4263" w:rsidRPr="006B4263">
        <w:rPr>
          <w:b/>
          <w:bCs/>
        </w:rPr>
        <w:t>ada Gminy Lisewo</w:t>
      </w:r>
    </w:p>
    <w:p w14:paraId="618DD615" w14:textId="78D58E39" w:rsidR="00953E11" w:rsidRPr="006B4263" w:rsidRDefault="00953E11" w:rsidP="00953E11">
      <w:pPr>
        <w:spacing w:line="360" w:lineRule="auto"/>
        <w:ind w:left="4956" w:firstLine="708"/>
        <w:jc w:val="both"/>
        <w:rPr>
          <w:b/>
          <w:bCs/>
        </w:rPr>
      </w:pPr>
    </w:p>
    <w:p w14:paraId="195ACF14" w14:textId="1F81FCDF" w:rsidR="00953E11" w:rsidRPr="006B4263" w:rsidRDefault="006B4263" w:rsidP="00953E11">
      <w:pPr>
        <w:spacing w:line="360" w:lineRule="auto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953E11" w:rsidRPr="006B4263">
        <w:rPr>
          <w:b/>
          <w:bCs/>
        </w:rPr>
        <w:t>8</w:t>
      </w:r>
      <w:r w:rsidRPr="006B4263">
        <w:rPr>
          <w:b/>
          <w:bCs/>
        </w:rPr>
        <w:t>6-230 Lisewo</w:t>
      </w:r>
    </w:p>
    <w:p w14:paraId="4BC6F7E0" w14:textId="77777777" w:rsidR="001566B5" w:rsidRPr="006B4263" w:rsidRDefault="001566B5" w:rsidP="00953E11">
      <w:pPr>
        <w:spacing w:line="360" w:lineRule="auto"/>
        <w:jc w:val="both"/>
        <w:rPr>
          <w:b/>
          <w:bCs/>
        </w:rPr>
      </w:pPr>
    </w:p>
    <w:p w14:paraId="09EE4E99" w14:textId="6D875A74" w:rsidR="001566B5" w:rsidRPr="00064855" w:rsidRDefault="006A134F" w:rsidP="00ED07AB">
      <w:pPr>
        <w:spacing w:before="100" w:beforeAutospacing="1" w:after="100" w:afterAutospacing="1"/>
        <w:jc w:val="both"/>
      </w:pPr>
      <w:r w:rsidRPr="00064855">
        <w:t xml:space="preserve">     </w:t>
      </w:r>
      <w:r w:rsidR="001566B5" w:rsidRPr="00064855">
        <w:t>Komisja Rewizyjna na posiedzeniu w dniu</w:t>
      </w:r>
      <w:r w:rsidR="0051788A" w:rsidRPr="00064855">
        <w:t xml:space="preserve"> </w:t>
      </w:r>
      <w:r w:rsidR="00CF5799">
        <w:t xml:space="preserve">26.04.2022 r. </w:t>
      </w:r>
      <w:r w:rsidR="001566B5" w:rsidRPr="00064855">
        <w:t xml:space="preserve">postanowiła </w:t>
      </w:r>
      <w:r w:rsidR="001566B5" w:rsidRPr="00ED07AB">
        <w:rPr>
          <w:b/>
          <w:bCs/>
        </w:rPr>
        <w:t xml:space="preserve">pozytywnie </w:t>
      </w:r>
      <w:r w:rsidR="001566B5" w:rsidRPr="00064855">
        <w:t xml:space="preserve">zaopiniować sprawozdanie z </w:t>
      </w:r>
      <w:r w:rsidR="001566B5" w:rsidRPr="00ED07AB">
        <w:rPr>
          <w:b/>
          <w:bCs/>
        </w:rPr>
        <w:t>wykona</w:t>
      </w:r>
      <w:r w:rsidR="00B17595" w:rsidRPr="00ED07AB">
        <w:rPr>
          <w:b/>
          <w:bCs/>
        </w:rPr>
        <w:t xml:space="preserve">nia </w:t>
      </w:r>
      <w:r w:rsidR="00CF5799">
        <w:rPr>
          <w:b/>
          <w:bCs/>
        </w:rPr>
        <w:t>budżetu Gminy Lisewo za 2021</w:t>
      </w:r>
      <w:r w:rsidR="001566B5" w:rsidRPr="00ED07AB">
        <w:rPr>
          <w:b/>
          <w:bCs/>
        </w:rPr>
        <w:t xml:space="preserve"> rok</w:t>
      </w:r>
      <w:r w:rsidR="001566B5" w:rsidRPr="00064855">
        <w:t xml:space="preserve"> wraz ze sprawozdaniem z wykonania planów finansowych z zakresu zadań administracji rządowej zleconych gminie. </w:t>
      </w:r>
    </w:p>
    <w:p w14:paraId="1649F962" w14:textId="0EB1D093" w:rsidR="001566B5" w:rsidRPr="00064855" w:rsidRDefault="00534A05" w:rsidP="00ED07AB">
      <w:pPr>
        <w:spacing w:before="100" w:beforeAutospacing="1" w:after="100" w:afterAutospacing="1"/>
        <w:jc w:val="both"/>
        <w:rPr>
          <w:b/>
          <w:bCs/>
        </w:rPr>
      </w:pPr>
      <w:r w:rsidRPr="00064855">
        <w:t>Zgodnie z art. 270</w:t>
      </w:r>
      <w:r w:rsidR="001566B5" w:rsidRPr="00064855">
        <w:t xml:space="preserve"> ustawy</w:t>
      </w:r>
      <w:r w:rsidR="00AA6A07" w:rsidRPr="00064855">
        <w:t xml:space="preserve"> z dnia 27 sierpnia 2009 </w:t>
      </w:r>
      <w:proofErr w:type="gramStart"/>
      <w:r w:rsidR="00AA6A07" w:rsidRPr="00064855">
        <w:t xml:space="preserve">roku </w:t>
      </w:r>
      <w:r w:rsidR="001566B5" w:rsidRPr="00064855">
        <w:t xml:space="preserve"> o</w:t>
      </w:r>
      <w:proofErr w:type="gramEnd"/>
      <w:r w:rsidR="001566B5" w:rsidRPr="00064855">
        <w:t xml:space="preserve"> finansach publicznych</w:t>
      </w:r>
      <w:r w:rsidR="0084370F">
        <w:t xml:space="preserve"> ( Dz. U. z 2021, poz. 305</w:t>
      </w:r>
      <w:r w:rsidR="00AA6A07" w:rsidRPr="00064855">
        <w:t xml:space="preserve"> z </w:t>
      </w:r>
      <w:proofErr w:type="spellStart"/>
      <w:r w:rsidR="00AA6A07" w:rsidRPr="00064855">
        <w:t>późn</w:t>
      </w:r>
      <w:proofErr w:type="spellEnd"/>
      <w:r w:rsidR="00AA6A07" w:rsidRPr="00064855">
        <w:t>. zm.)</w:t>
      </w:r>
      <w:r w:rsidR="001566B5" w:rsidRPr="00064855">
        <w:t xml:space="preserve"> </w:t>
      </w:r>
      <w:r w:rsidR="001566B5" w:rsidRPr="00064855">
        <w:rPr>
          <w:b/>
          <w:bCs/>
        </w:rPr>
        <w:t>komisja wnioskuje o udzielenie absolutorium Wójtowi Gminy Lisewo.</w:t>
      </w:r>
    </w:p>
    <w:p w14:paraId="0C886E5B" w14:textId="77777777" w:rsidR="00E460DC" w:rsidRDefault="001566B5" w:rsidP="00ED07AB">
      <w:pPr>
        <w:spacing w:before="100" w:beforeAutospacing="1" w:after="100" w:afterAutospacing="1"/>
        <w:jc w:val="both"/>
      </w:pPr>
      <w:r w:rsidRPr="00064855">
        <w:t>Uzasadnienie:</w:t>
      </w:r>
    </w:p>
    <w:p w14:paraId="6B056D42" w14:textId="0656B489" w:rsidR="001566B5" w:rsidRPr="00064855" w:rsidRDefault="001566B5" w:rsidP="00ED07AB">
      <w:pPr>
        <w:spacing w:before="100" w:beforeAutospacing="1" w:after="100" w:afterAutospacing="1"/>
        <w:jc w:val="both"/>
      </w:pPr>
      <w:r w:rsidRPr="00064855">
        <w:t>Wójt Gminy Lise</w:t>
      </w:r>
      <w:r w:rsidR="00534A05" w:rsidRPr="00064855">
        <w:t>wo wykonując dyspozycje art. 270</w:t>
      </w:r>
      <w:r w:rsidRPr="00064855">
        <w:t xml:space="preserve"> ust.1 ustawy o finansach publicznych przedłożył Radzie Gminy sprawozdanie z wykonania budżetu Gminy Lisewo za 2</w:t>
      </w:r>
      <w:r w:rsidR="00CF5799">
        <w:t>021</w:t>
      </w:r>
      <w:r w:rsidRPr="00064855">
        <w:t xml:space="preserve"> rok w określonym ustawowo terminie. </w:t>
      </w:r>
    </w:p>
    <w:p w14:paraId="4A3D7D2E" w14:textId="2E3841AE" w:rsidR="001566B5" w:rsidRPr="00064855" w:rsidRDefault="001566B5" w:rsidP="00ED07AB">
      <w:pPr>
        <w:spacing w:before="100" w:beforeAutospacing="1" w:after="100" w:afterAutospacing="1"/>
        <w:jc w:val="both"/>
      </w:pPr>
      <w:r w:rsidRPr="00064855">
        <w:t>Analizując powyższe sprawozdanie z wykonania, jak i sprawozdanie obrazujące realizację dochodów i wydatków budżetowych, przychodów i rozchodów budżetu Gminy, dotacji i wydatków z wykonania zadań z zakresu administracji rządowej oraz zadań realizowanych w ramach porozumień</w:t>
      </w:r>
      <w:r w:rsidR="00EA6376">
        <w:t>,</w:t>
      </w:r>
      <w:r w:rsidRPr="00064855">
        <w:t xml:space="preserve"> a także planu fina</w:t>
      </w:r>
      <w:r w:rsidR="00CF5799">
        <w:t>nsowego funduszu celowego w 2021</w:t>
      </w:r>
      <w:r w:rsidRPr="00064855">
        <w:t xml:space="preserve"> roku Komisja Rewizyjna stwierdza co następuje:</w:t>
      </w:r>
    </w:p>
    <w:p w14:paraId="07367B24" w14:textId="71A75E47" w:rsidR="002D1EDE" w:rsidRPr="00064855" w:rsidRDefault="00D61B3A" w:rsidP="00D61B3A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102C9B">
        <w:rPr>
          <w:b/>
          <w:bCs/>
        </w:rPr>
        <w:t>1.</w:t>
      </w:r>
      <w:r w:rsidR="001566B5" w:rsidRPr="00064855">
        <w:t>Organ st</w:t>
      </w:r>
      <w:r w:rsidR="00CF5799">
        <w:t>anowiący uchwalił budżet na 2021</w:t>
      </w:r>
      <w:r w:rsidR="002D1EDE" w:rsidRPr="00064855">
        <w:t xml:space="preserve"> </w:t>
      </w:r>
      <w:r w:rsidR="002D1EDE" w:rsidRPr="00064855">
        <w:rPr>
          <w:lang w:eastAsia="pl-PL"/>
        </w:rPr>
        <w:t>po stronie dochodów w wysokości</w:t>
      </w:r>
      <w:r w:rsidR="00E460DC">
        <w:rPr>
          <w:lang w:eastAsia="pl-PL"/>
        </w:rPr>
        <w:t xml:space="preserve"> </w:t>
      </w:r>
      <w:r w:rsidR="00CF5799">
        <w:rPr>
          <w:lang w:eastAsia="pl-PL"/>
        </w:rPr>
        <w:t>27.081.290,58</w:t>
      </w:r>
      <w:r w:rsidR="002D1EDE" w:rsidRPr="00064855">
        <w:rPr>
          <w:lang w:eastAsia="pl-PL"/>
        </w:rPr>
        <w:t xml:space="preserve"> zł i po stronie wy</w:t>
      </w:r>
      <w:r w:rsidR="00CF5799">
        <w:rPr>
          <w:lang w:eastAsia="pl-PL"/>
        </w:rPr>
        <w:t>datków w wysokości 26.225.960,5</w:t>
      </w:r>
      <w:r w:rsidR="0084370F">
        <w:rPr>
          <w:lang w:eastAsia="pl-PL"/>
        </w:rPr>
        <w:t>4 zł, czyli z planowaną</w:t>
      </w:r>
      <w:r w:rsidR="00CF5799">
        <w:rPr>
          <w:lang w:eastAsia="pl-PL"/>
        </w:rPr>
        <w:t xml:space="preserve"> nadwyżką budżetową w kwocie 855.330,04</w:t>
      </w:r>
      <w:r w:rsidR="002D1EDE" w:rsidRPr="00064855">
        <w:rPr>
          <w:lang w:eastAsia="pl-PL"/>
        </w:rPr>
        <w:t xml:space="preserve"> zł.</w:t>
      </w:r>
    </w:p>
    <w:p w14:paraId="4716ED0D" w14:textId="61A50602" w:rsidR="002D1EDE" w:rsidRPr="00064855" w:rsidRDefault="002D1EDE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W wyniku zmian dokonanych w budżecie w ciągu roku</w:t>
      </w:r>
      <w:r w:rsidR="00CF5799">
        <w:rPr>
          <w:lang w:eastAsia="pl-PL"/>
        </w:rPr>
        <w:t xml:space="preserve"> budżet na dzień 31 grudnia 2021</w:t>
      </w:r>
      <w:r w:rsidRPr="00064855">
        <w:rPr>
          <w:lang w:eastAsia="pl-PL"/>
        </w:rPr>
        <w:t xml:space="preserve"> r.</w:t>
      </w:r>
      <w:r w:rsidR="00AF6C18">
        <w:rPr>
          <w:lang w:eastAsia="pl-PL"/>
        </w:rPr>
        <w:t xml:space="preserve"> </w:t>
      </w:r>
      <w:r w:rsidRPr="00064855">
        <w:rPr>
          <w:lang w:eastAsia="pl-PL"/>
        </w:rPr>
        <w:t>wyniósł:</w:t>
      </w:r>
    </w:p>
    <w:p w14:paraId="5590F0CD" w14:textId="2BACA32B" w:rsidR="002D1EDE" w:rsidRPr="00064855" w:rsidRDefault="002D1EDE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- p</w:t>
      </w:r>
      <w:r w:rsidR="00CF5799">
        <w:rPr>
          <w:lang w:eastAsia="pl-PL"/>
        </w:rPr>
        <w:t>o stronie dochodów 38.407.448,30</w:t>
      </w:r>
      <w:r w:rsidRPr="00064855">
        <w:rPr>
          <w:lang w:eastAsia="pl-PL"/>
        </w:rPr>
        <w:t xml:space="preserve"> zł,</w:t>
      </w:r>
    </w:p>
    <w:p w14:paraId="3472C396" w14:textId="69F105D0" w:rsidR="002D1EDE" w:rsidRDefault="0084370F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-  po stronie wydatków </w:t>
      </w:r>
      <w:r w:rsidR="00CF5799">
        <w:rPr>
          <w:lang w:eastAsia="pl-PL"/>
        </w:rPr>
        <w:t>39.451.625,26</w:t>
      </w:r>
      <w:r w:rsidR="002D1EDE" w:rsidRPr="00064855">
        <w:rPr>
          <w:lang w:eastAsia="pl-PL"/>
        </w:rPr>
        <w:t xml:space="preserve"> zł,</w:t>
      </w:r>
    </w:p>
    <w:p w14:paraId="5E78F8CB" w14:textId="6B17CA8F" w:rsidR="00CF5799" w:rsidRDefault="00CF579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 planowany deficyt 1.044.176,96 zł</w:t>
      </w:r>
    </w:p>
    <w:p w14:paraId="76CDBCE6" w14:textId="3F8137FC" w:rsidR="005661E1" w:rsidRPr="00064855" w:rsidRDefault="005661E1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Deficyt ten planowano sfinansować środkami pochodzącymi z wolnych środków. Powyższe wielkości budżetowe zarówno po stronie planu jak i wykonania są zgodne z danymi wynikającymi ze sprawozdań o symbolu Rb-NDS, Rb-27S i Rb-28S.</w:t>
      </w:r>
    </w:p>
    <w:p w14:paraId="38F8960F" w14:textId="17AA2EAF" w:rsidR="005452C3" w:rsidRPr="00064855" w:rsidRDefault="001A40AA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lastRenderedPageBreak/>
        <w:t xml:space="preserve">2. </w:t>
      </w:r>
      <w:r w:rsidR="00CF5799">
        <w:rPr>
          <w:lang w:eastAsia="pl-PL"/>
        </w:rPr>
        <w:t>W 2021</w:t>
      </w:r>
      <w:r w:rsidR="005452C3" w:rsidRPr="00064855">
        <w:rPr>
          <w:lang w:eastAsia="pl-PL"/>
        </w:rPr>
        <w:t xml:space="preserve"> roku Gmina uzyskał</w:t>
      </w:r>
      <w:r w:rsidR="00CF5799">
        <w:rPr>
          <w:lang w:eastAsia="pl-PL"/>
        </w:rPr>
        <w:t>a dochody w kwocie 38.589.865,06</w:t>
      </w:r>
      <w:r w:rsidR="005452C3" w:rsidRPr="00064855">
        <w:rPr>
          <w:lang w:eastAsia="pl-PL"/>
        </w:rPr>
        <w:t xml:space="preserve"> zł, z czego dochody</w:t>
      </w:r>
      <w:r w:rsidR="00102C9B">
        <w:rPr>
          <w:lang w:eastAsia="pl-PL"/>
        </w:rPr>
        <w:t xml:space="preserve"> </w:t>
      </w:r>
      <w:r w:rsidR="0084370F">
        <w:rPr>
          <w:lang w:eastAsia="pl-PL"/>
        </w:rPr>
        <w:t xml:space="preserve">majątkowe wyniosły </w:t>
      </w:r>
      <w:r w:rsidR="00CF5799">
        <w:rPr>
          <w:lang w:eastAsia="pl-PL"/>
        </w:rPr>
        <w:t>8.408.672,12</w:t>
      </w:r>
      <w:r w:rsidR="006F4572">
        <w:rPr>
          <w:lang w:eastAsia="pl-PL"/>
        </w:rPr>
        <w:t xml:space="preserve"> zł,</w:t>
      </w:r>
      <w:r w:rsidR="005661E1">
        <w:rPr>
          <w:lang w:eastAsia="pl-PL"/>
        </w:rPr>
        <w:t xml:space="preserve"> tj.21,8 </w:t>
      </w:r>
      <w:proofErr w:type="gramStart"/>
      <w:r w:rsidR="005661E1">
        <w:rPr>
          <w:lang w:eastAsia="pl-PL"/>
        </w:rPr>
        <w:t>%</w:t>
      </w:r>
      <w:r w:rsidR="006F4572">
        <w:rPr>
          <w:lang w:eastAsia="pl-PL"/>
        </w:rPr>
        <w:t xml:space="preserve"> </w:t>
      </w:r>
      <w:r w:rsidR="005452C3" w:rsidRPr="00064855">
        <w:rPr>
          <w:lang w:eastAsia="pl-PL"/>
        </w:rPr>
        <w:t xml:space="preserve"> dochodów</w:t>
      </w:r>
      <w:proofErr w:type="gramEnd"/>
      <w:r w:rsidR="005452C3" w:rsidRPr="00064855">
        <w:rPr>
          <w:lang w:eastAsia="pl-PL"/>
        </w:rPr>
        <w:t xml:space="preserve"> ogółem. Plan dochodów ogółem</w:t>
      </w:r>
      <w:r w:rsidR="00102C9B">
        <w:rPr>
          <w:lang w:eastAsia="pl-PL"/>
        </w:rPr>
        <w:t xml:space="preserve"> </w:t>
      </w:r>
      <w:r w:rsidR="00CF5799">
        <w:rPr>
          <w:lang w:eastAsia="pl-PL"/>
        </w:rPr>
        <w:t>zrealizowano w 100,5</w:t>
      </w:r>
      <w:r w:rsidR="006F4572">
        <w:rPr>
          <w:lang w:eastAsia="pl-PL"/>
        </w:rPr>
        <w:t xml:space="preserve"> %</w:t>
      </w:r>
      <w:r w:rsidR="00CF5799">
        <w:rPr>
          <w:lang w:eastAsia="pl-PL"/>
        </w:rPr>
        <w:t>, w tym dochodów bieżących 101,6</w:t>
      </w:r>
      <w:r w:rsidR="005452C3" w:rsidRPr="00064855">
        <w:rPr>
          <w:lang w:eastAsia="pl-PL"/>
        </w:rPr>
        <w:t xml:space="preserve"> % oraz dochodów majątkowych</w:t>
      </w:r>
      <w:r w:rsidR="00102C9B">
        <w:rPr>
          <w:lang w:eastAsia="pl-PL"/>
        </w:rPr>
        <w:t xml:space="preserve"> </w:t>
      </w:r>
      <w:r w:rsidR="00CF5799">
        <w:rPr>
          <w:lang w:eastAsia="pl-PL"/>
        </w:rPr>
        <w:t>96,5</w:t>
      </w:r>
      <w:r w:rsidR="006F4572">
        <w:rPr>
          <w:lang w:eastAsia="pl-PL"/>
        </w:rPr>
        <w:t xml:space="preserve"> % do planu dochodów majątkowych.</w:t>
      </w:r>
    </w:p>
    <w:p w14:paraId="5B4D86F2" w14:textId="0C13678A" w:rsidR="005661E1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W okresie sprawozdawczym Gmina otrzymała środki z budżetu Unii Europejskiej w</w:t>
      </w:r>
      <w:r w:rsidR="00102C9B">
        <w:rPr>
          <w:lang w:eastAsia="pl-PL"/>
        </w:rPr>
        <w:t xml:space="preserve"> </w:t>
      </w:r>
      <w:r w:rsidR="00CF5799">
        <w:rPr>
          <w:lang w:eastAsia="pl-PL"/>
        </w:rPr>
        <w:t>wysokości 1.717.275,5</w:t>
      </w:r>
      <w:r w:rsidR="006F4572">
        <w:rPr>
          <w:lang w:eastAsia="pl-PL"/>
        </w:rPr>
        <w:t>1</w:t>
      </w:r>
      <w:r w:rsidRPr="00064855">
        <w:rPr>
          <w:lang w:eastAsia="pl-PL"/>
        </w:rPr>
        <w:t xml:space="preserve"> zł, przy </w:t>
      </w:r>
      <w:r w:rsidR="00CF5799">
        <w:rPr>
          <w:lang w:eastAsia="pl-PL"/>
        </w:rPr>
        <w:t>zakładanym planie 2.300.118,03</w:t>
      </w:r>
      <w:r w:rsidRPr="00064855">
        <w:rPr>
          <w:lang w:eastAsia="pl-PL"/>
        </w:rPr>
        <w:t xml:space="preserve"> zł.</w:t>
      </w:r>
      <w:r w:rsidR="005661E1">
        <w:rPr>
          <w:lang w:eastAsia="pl-PL"/>
        </w:rPr>
        <w:t xml:space="preserve"> W sprawozdaniu omówiono wykonanie z poszczególnych źródeł.</w:t>
      </w:r>
    </w:p>
    <w:p w14:paraId="71AC5C27" w14:textId="1CE6B047" w:rsidR="005452C3" w:rsidRPr="00064855" w:rsidRDefault="005452C3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W strukturze dochodów stosunkowo duży udział miały subwencje z budżetu państwa, które</w:t>
      </w:r>
      <w:r w:rsidR="007E12FC">
        <w:rPr>
          <w:lang w:eastAsia="pl-PL"/>
        </w:rPr>
        <w:t xml:space="preserve"> </w:t>
      </w:r>
      <w:r w:rsidR="00CF5799">
        <w:rPr>
          <w:lang w:eastAsia="pl-PL"/>
        </w:rPr>
        <w:t>łącznie stanowiły 27,7</w:t>
      </w:r>
      <w:r w:rsidRPr="00064855">
        <w:rPr>
          <w:lang w:eastAsia="pl-PL"/>
        </w:rPr>
        <w:t xml:space="preserve"> % planowanych dochodów ogółem po zmianach oraz dochody własne,</w:t>
      </w:r>
      <w:r w:rsidR="007E12FC">
        <w:rPr>
          <w:lang w:eastAsia="pl-PL"/>
        </w:rPr>
        <w:t xml:space="preserve"> </w:t>
      </w:r>
      <w:r w:rsidR="00CF5799">
        <w:rPr>
          <w:lang w:eastAsia="pl-PL"/>
        </w:rPr>
        <w:t>stanowiące 26,6</w:t>
      </w:r>
      <w:r w:rsidRPr="00064855">
        <w:rPr>
          <w:lang w:eastAsia="pl-PL"/>
        </w:rPr>
        <w:t xml:space="preserve"> % planowanych dochodów. Dotacje celowe w planie dochodów stanowiły</w:t>
      </w:r>
      <w:r w:rsidR="007E12FC">
        <w:rPr>
          <w:lang w:eastAsia="pl-PL"/>
        </w:rPr>
        <w:t xml:space="preserve"> </w:t>
      </w:r>
      <w:r w:rsidR="00CF5799">
        <w:rPr>
          <w:lang w:eastAsia="pl-PL"/>
        </w:rPr>
        <w:t>natomiast 45,7</w:t>
      </w:r>
      <w:r w:rsidRPr="00064855">
        <w:rPr>
          <w:lang w:eastAsia="pl-PL"/>
        </w:rPr>
        <w:t xml:space="preserve"> %.</w:t>
      </w:r>
    </w:p>
    <w:p w14:paraId="5CA93748" w14:textId="3BB6E64A" w:rsidR="005452C3" w:rsidRPr="00064855" w:rsidRDefault="00CF5799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Realizacja dochodów za 2021</w:t>
      </w:r>
      <w:r w:rsidR="005452C3" w:rsidRPr="00064855">
        <w:rPr>
          <w:lang w:eastAsia="pl-PL"/>
        </w:rPr>
        <w:t xml:space="preserve"> rok w stosunku do wielkości planu rocznego według źródeł</w:t>
      </w:r>
      <w:r w:rsidR="007E12FC">
        <w:rPr>
          <w:lang w:eastAsia="pl-PL"/>
        </w:rPr>
        <w:t xml:space="preserve"> </w:t>
      </w:r>
      <w:r w:rsidR="005452C3" w:rsidRPr="00064855">
        <w:rPr>
          <w:lang w:eastAsia="pl-PL"/>
        </w:rPr>
        <w:t>wpływu przedstawia się następująco:</w:t>
      </w:r>
    </w:p>
    <w:p w14:paraId="62BAA73C" w14:textId="03D51D0A" w:rsidR="005452C3" w:rsidRPr="00064855" w:rsidRDefault="00591C49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CF5799">
        <w:rPr>
          <w:lang w:eastAsia="pl-PL"/>
        </w:rPr>
        <w:t xml:space="preserve"> dochody własne 103</w:t>
      </w:r>
      <w:r w:rsidR="00806037">
        <w:rPr>
          <w:lang w:eastAsia="pl-PL"/>
        </w:rPr>
        <w:t>,7</w:t>
      </w:r>
      <w:r w:rsidR="005452C3" w:rsidRPr="00064855">
        <w:rPr>
          <w:lang w:eastAsia="pl-PL"/>
        </w:rPr>
        <w:t xml:space="preserve"> %,</w:t>
      </w:r>
    </w:p>
    <w:p w14:paraId="2DAEA016" w14:textId="6B52A728" w:rsidR="005452C3" w:rsidRPr="00064855" w:rsidRDefault="00591C49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5452C3" w:rsidRPr="00064855">
        <w:rPr>
          <w:lang w:eastAsia="pl-PL"/>
        </w:rPr>
        <w:t xml:space="preserve"> subwencja ogólna 100,0 %,</w:t>
      </w:r>
    </w:p>
    <w:p w14:paraId="1F402610" w14:textId="0706CA28" w:rsidR="005452C3" w:rsidRPr="00064855" w:rsidRDefault="00591C49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CF5799">
        <w:rPr>
          <w:lang w:eastAsia="pl-PL"/>
        </w:rPr>
        <w:t xml:space="preserve"> dotacje celowe 98</w:t>
      </w:r>
      <w:r w:rsidR="00806037">
        <w:rPr>
          <w:lang w:eastAsia="pl-PL"/>
        </w:rPr>
        <w:t>,9</w:t>
      </w:r>
      <w:r w:rsidR="005452C3" w:rsidRPr="00064855">
        <w:rPr>
          <w:lang w:eastAsia="pl-PL"/>
        </w:rPr>
        <w:t xml:space="preserve"> %.</w:t>
      </w:r>
    </w:p>
    <w:p w14:paraId="71254078" w14:textId="5AF4AA81" w:rsidR="005452C3" w:rsidRPr="00064855" w:rsidRDefault="005452C3" w:rsidP="00102C9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Dochody własne zostały zr</w:t>
      </w:r>
      <w:r w:rsidR="00CF5799">
        <w:rPr>
          <w:lang w:eastAsia="pl-PL"/>
        </w:rPr>
        <w:t>ealizowane w kwocie 10.593.280,2</w:t>
      </w:r>
      <w:r w:rsidR="00806037">
        <w:rPr>
          <w:lang w:eastAsia="pl-PL"/>
        </w:rPr>
        <w:t>3</w:t>
      </w:r>
      <w:r w:rsidRPr="00064855">
        <w:rPr>
          <w:lang w:eastAsia="pl-PL"/>
        </w:rPr>
        <w:t xml:space="preserve"> zł, w tym do najwyżej</w:t>
      </w:r>
      <w:r w:rsidR="00102C9B">
        <w:rPr>
          <w:lang w:eastAsia="pl-PL"/>
        </w:rPr>
        <w:t xml:space="preserve"> </w:t>
      </w:r>
      <w:r w:rsidRPr="00064855">
        <w:rPr>
          <w:lang w:eastAsia="pl-PL"/>
        </w:rPr>
        <w:t>wykonanych należą:</w:t>
      </w:r>
    </w:p>
    <w:p w14:paraId="3D272ADD" w14:textId="2EE0FBD6" w:rsidR="005452C3" w:rsidRPr="00064855" w:rsidRDefault="00591C4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5452C3" w:rsidRPr="00064855">
        <w:rPr>
          <w:lang w:eastAsia="pl-PL"/>
        </w:rPr>
        <w:t xml:space="preserve"> podat</w:t>
      </w:r>
      <w:r w:rsidR="00CF5799">
        <w:rPr>
          <w:lang w:eastAsia="pl-PL"/>
        </w:rPr>
        <w:t>ek od nieruchomości 2.640.167,</w:t>
      </w:r>
      <w:proofErr w:type="gramStart"/>
      <w:r w:rsidR="00CF5799">
        <w:rPr>
          <w:lang w:eastAsia="pl-PL"/>
        </w:rPr>
        <w:t>83  zł</w:t>
      </w:r>
      <w:proofErr w:type="gramEnd"/>
      <w:r w:rsidR="00CF5799">
        <w:rPr>
          <w:lang w:eastAsia="pl-PL"/>
        </w:rPr>
        <w:t>, tj. 102,3</w:t>
      </w:r>
      <w:r w:rsidR="005452C3" w:rsidRPr="00064855">
        <w:rPr>
          <w:lang w:eastAsia="pl-PL"/>
        </w:rPr>
        <w:t xml:space="preserve"> % planu,</w:t>
      </w:r>
    </w:p>
    <w:p w14:paraId="0FD580A1" w14:textId="752380C2" w:rsidR="005452C3" w:rsidRPr="00064855" w:rsidRDefault="00591C4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CF5799">
        <w:rPr>
          <w:lang w:eastAsia="pl-PL"/>
        </w:rPr>
        <w:t xml:space="preserve"> udziały w podatku dochodowym 3.273.142,99 zł, tj. 109</w:t>
      </w:r>
      <w:r w:rsidR="00806037">
        <w:rPr>
          <w:lang w:eastAsia="pl-PL"/>
        </w:rPr>
        <w:t>,1</w:t>
      </w:r>
      <w:r w:rsidR="005452C3" w:rsidRPr="00064855">
        <w:rPr>
          <w:lang w:eastAsia="pl-PL"/>
        </w:rPr>
        <w:t xml:space="preserve"> % planu,</w:t>
      </w:r>
    </w:p>
    <w:p w14:paraId="0CB462A7" w14:textId="56F2F236" w:rsidR="005452C3" w:rsidRPr="00064855" w:rsidRDefault="00591C4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5452C3" w:rsidRPr="00064855">
        <w:rPr>
          <w:lang w:eastAsia="pl-PL"/>
        </w:rPr>
        <w:t xml:space="preserve"> podatek od środków transportow</w:t>
      </w:r>
      <w:r w:rsidR="00752AF5">
        <w:rPr>
          <w:lang w:eastAsia="pl-PL"/>
        </w:rPr>
        <w:t>ych 112.765</w:t>
      </w:r>
      <w:r w:rsidR="00806037">
        <w:rPr>
          <w:lang w:eastAsia="pl-PL"/>
        </w:rPr>
        <w:t>,</w:t>
      </w:r>
      <w:r w:rsidR="00752AF5">
        <w:rPr>
          <w:lang w:eastAsia="pl-PL"/>
        </w:rPr>
        <w:t>20 zł, tj. 97,2</w:t>
      </w:r>
      <w:r w:rsidR="005452C3" w:rsidRPr="00064855">
        <w:rPr>
          <w:lang w:eastAsia="pl-PL"/>
        </w:rPr>
        <w:t xml:space="preserve"> % planu,</w:t>
      </w:r>
    </w:p>
    <w:p w14:paraId="03D63E4C" w14:textId="1ED519A2" w:rsidR="00525CDE" w:rsidRDefault="00591C4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752AF5">
        <w:rPr>
          <w:lang w:eastAsia="pl-PL"/>
        </w:rPr>
        <w:t xml:space="preserve"> podatek rolny 1.258.062,29 zł, tj. 112,8</w:t>
      </w:r>
      <w:r w:rsidR="005452C3" w:rsidRPr="00064855">
        <w:rPr>
          <w:lang w:eastAsia="pl-PL"/>
        </w:rPr>
        <w:t xml:space="preserve"> % planu,</w:t>
      </w:r>
      <w:r w:rsidR="00525CDE">
        <w:rPr>
          <w:lang w:eastAsia="pl-PL"/>
        </w:rPr>
        <w:t xml:space="preserve">   </w:t>
      </w:r>
    </w:p>
    <w:p w14:paraId="5799E760" w14:textId="2432D019" w:rsidR="005452C3" w:rsidRPr="00064855" w:rsidRDefault="00591C49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5452C3" w:rsidRPr="00064855">
        <w:rPr>
          <w:lang w:eastAsia="pl-PL"/>
        </w:rPr>
        <w:t xml:space="preserve"> podatek od czynn</w:t>
      </w:r>
      <w:r w:rsidR="00752AF5">
        <w:rPr>
          <w:lang w:eastAsia="pl-PL"/>
        </w:rPr>
        <w:t>ości cywilno-prawnych 351.617</w:t>
      </w:r>
      <w:r w:rsidR="00806037">
        <w:rPr>
          <w:lang w:eastAsia="pl-PL"/>
        </w:rPr>
        <w:t>,0</w:t>
      </w:r>
      <w:r w:rsidR="00752AF5">
        <w:rPr>
          <w:lang w:eastAsia="pl-PL"/>
        </w:rPr>
        <w:t>1 zł, tj. 107,3</w:t>
      </w:r>
      <w:r w:rsidR="005452C3" w:rsidRPr="00064855">
        <w:rPr>
          <w:lang w:eastAsia="pl-PL"/>
        </w:rPr>
        <w:t xml:space="preserve"> % planu.</w:t>
      </w:r>
    </w:p>
    <w:p w14:paraId="66BCDDF3" w14:textId="31A500D5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Ze sprawozdania o stanie należności oraz wybranych aktywów finansowych sporządzonego</w:t>
      </w:r>
      <w:r w:rsidR="00102C9B">
        <w:rPr>
          <w:lang w:eastAsia="pl-PL"/>
        </w:rPr>
        <w:t xml:space="preserve"> </w:t>
      </w:r>
      <w:r w:rsidRPr="00064855">
        <w:rPr>
          <w:lang w:eastAsia="pl-PL"/>
        </w:rPr>
        <w:t>na ko</w:t>
      </w:r>
      <w:r w:rsidR="00752AF5">
        <w:rPr>
          <w:lang w:eastAsia="pl-PL"/>
        </w:rPr>
        <w:t>niec 2021</w:t>
      </w:r>
      <w:r w:rsidRPr="00064855">
        <w:rPr>
          <w:lang w:eastAsia="pl-PL"/>
        </w:rPr>
        <w:t xml:space="preserve"> roku stan należnośc</w:t>
      </w:r>
      <w:r w:rsidR="00752AF5">
        <w:rPr>
          <w:lang w:eastAsia="pl-PL"/>
        </w:rPr>
        <w:t>i wymagalnych wyniósł 1.014.265,75 zł, co stanowi 18,3</w:t>
      </w:r>
      <w:r w:rsidRPr="00064855">
        <w:rPr>
          <w:lang w:eastAsia="pl-PL"/>
        </w:rPr>
        <w:t xml:space="preserve"> %</w:t>
      </w:r>
      <w:r w:rsidR="00102C9B">
        <w:rPr>
          <w:lang w:eastAsia="pl-PL"/>
        </w:rPr>
        <w:t xml:space="preserve"> </w:t>
      </w:r>
      <w:r w:rsidRPr="00064855">
        <w:rPr>
          <w:lang w:eastAsia="pl-PL"/>
        </w:rPr>
        <w:t>wykonanych dochodów.</w:t>
      </w:r>
    </w:p>
    <w:p w14:paraId="17F663F9" w14:textId="1183AC7D" w:rsidR="00971331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Środki z tytułu subwencji ogólnej wpłynęły do bud</w:t>
      </w:r>
      <w:r w:rsidR="00752AF5">
        <w:rPr>
          <w:lang w:eastAsia="pl-PL"/>
        </w:rPr>
        <w:t>żetu Gminy w wysokości 10.620.272</w:t>
      </w:r>
      <w:r w:rsidRPr="00064855">
        <w:rPr>
          <w:lang w:eastAsia="pl-PL"/>
        </w:rPr>
        <w:t xml:space="preserve"> zł, w</w:t>
      </w:r>
      <w:r w:rsidR="00C4005D">
        <w:rPr>
          <w:lang w:eastAsia="pl-PL"/>
        </w:rPr>
        <w:t xml:space="preserve"> </w:t>
      </w:r>
      <w:r w:rsidRPr="00064855">
        <w:rPr>
          <w:lang w:eastAsia="pl-PL"/>
        </w:rPr>
        <w:t xml:space="preserve">tym z </w:t>
      </w:r>
      <w:r w:rsidR="00752AF5">
        <w:rPr>
          <w:lang w:eastAsia="pl-PL"/>
        </w:rPr>
        <w:t>tytułu subwencji oświatowej 5.075.402</w:t>
      </w:r>
      <w:r w:rsidRPr="00064855">
        <w:rPr>
          <w:lang w:eastAsia="pl-PL"/>
        </w:rPr>
        <w:t xml:space="preserve"> zł.</w:t>
      </w:r>
      <w:r w:rsidR="00971331">
        <w:rPr>
          <w:lang w:eastAsia="pl-PL"/>
        </w:rPr>
        <w:t xml:space="preserve"> </w:t>
      </w:r>
      <w:r w:rsidRPr="00064855">
        <w:rPr>
          <w:lang w:eastAsia="pl-PL"/>
        </w:rPr>
        <w:t>Wskaźnik procentowy wykonania subwencji oświatowej w stosunku do planu wyniósł</w:t>
      </w:r>
      <w:r w:rsidR="00C4005D">
        <w:rPr>
          <w:lang w:eastAsia="pl-PL"/>
        </w:rPr>
        <w:t xml:space="preserve"> </w:t>
      </w:r>
      <w:r w:rsidRPr="00064855">
        <w:rPr>
          <w:lang w:eastAsia="pl-PL"/>
        </w:rPr>
        <w:t>100,0%.</w:t>
      </w:r>
      <w:r w:rsidR="00510C07">
        <w:rPr>
          <w:lang w:eastAsia="pl-PL"/>
        </w:rPr>
        <w:t xml:space="preserve"> </w:t>
      </w:r>
    </w:p>
    <w:p w14:paraId="3D4E219D" w14:textId="509ECFA6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Natomiast wpływy do budżetu z tyt</w:t>
      </w:r>
      <w:r w:rsidR="00752AF5">
        <w:rPr>
          <w:lang w:eastAsia="pl-PL"/>
        </w:rPr>
        <w:t>ułu dotacji celowych wyniosły 17.376.312,83</w:t>
      </w:r>
      <w:r w:rsidRPr="00064855">
        <w:rPr>
          <w:lang w:eastAsia="pl-PL"/>
        </w:rPr>
        <w:t xml:space="preserve"> zł.</w:t>
      </w:r>
    </w:p>
    <w:p w14:paraId="796C59AD" w14:textId="77777777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Środki z tytułu dotacji uzyskano w szczególności na zadania:</w:t>
      </w:r>
    </w:p>
    <w:p w14:paraId="4CB9334A" w14:textId="3EA5CFAD" w:rsidR="005452C3" w:rsidRPr="00064855" w:rsidRDefault="00525CDE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-</w:t>
      </w:r>
      <w:r w:rsidR="00752AF5">
        <w:rPr>
          <w:lang w:eastAsia="pl-PL"/>
        </w:rPr>
        <w:t xml:space="preserve"> własne 2.299.797,97 zł, tj. 80,6 </w:t>
      </w:r>
      <w:r w:rsidR="005452C3" w:rsidRPr="00064855">
        <w:rPr>
          <w:lang w:eastAsia="pl-PL"/>
        </w:rPr>
        <w:t>% planu,</w:t>
      </w:r>
    </w:p>
    <w:p w14:paraId="3C331DB5" w14:textId="0D1B4621" w:rsidR="005452C3" w:rsidRPr="00064855" w:rsidRDefault="00525CDE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lang w:eastAsia="pl-PL"/>
        </w:rPr>
      </w:pPr>
      <w:r>
        <w:rPr>
          <w:lang w:eastAsia="pl-PL"/>
        </w:rPr>
        <w:lastRenderedPageBreak/>
        <w:t>-</w:t>
      </w:r>
      <w:r w:rsidR="00752AF5">
        <w:rPr>
          <w:lang w:eastAsia="pl-PL"/>
        </w:rPr>
        <w:t xml:space="preserve"> zlecone 8.516.409,83 zł, tj. 100 </w:t>
      </w:r>
      <w:r w:rsidR="005452C3" w:rsidRPr="00064855">
        <w:rPr>
          <w:lang w:eastAsia="pl-PL"/>
        </w:rPr>
        <w:t>% planu,</w:t>
      </w:r>
    </w:p>
    <w:p w14:paraId="43635834" w14:textId="64CAE565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t xml:space="preserve">3. </w:t>
      </w:r>
      <w:r w:rsidRPr="00064855">
        <w:rPr>
          <w:lang w:eastAsia="pl-PL"/>
        </w:rPr>
        <w:t>Wydatki budżetowe - w ramach zaplanowanych wydatków ogółem udział wydatków</w:t>
      </w:r>
      <w:r w:rsidR="00C42FC0">
        <w:rPr>
          <w:lang w:eastAsia="pl-PL"/>
        </w:rPr>
        <w:t xml:space="preserve"> </w:t>
      </w:r>
      <w:r w:rsidR="00752AF5">
        <w:rPr>
          <w:lang w:eastAsia="pl-PL"/>
        </w:rPr>
        <w:t>bieżących stanowił 72,2</w:t>
      </w:r>
      <w:r w:rsidRPr="00064855">
        <w:rPr>
          <w:lang w:eastAsia="pl-PL"/>
        </w:rPr>
        <w:t xml:space="preserve"> %, a wydatków m</w:t>
      </w:r>
      <w:r w:rsidR="00752AF5">
        <w:rPr>
          <w:lang w:eastAsia="pl-PL"/>
        </w:rPr>
        <w:t>ajątkowych (inwestycyjnych) – 27,8</w:t>
      </w:r>
      <w:r w:rsidRPr="00064855">
        <w:rPr>
          <w:lang w:eastAsia="pl-PL"/>
        </w:rPr>
        <w:t xml:space="preserve"> %.</w:t>
      </w:r>
      <w:r w:rsidR="00C42FC0">
        <w:rPr>
          <w:lang w:eastAsia="pl-PL"/>
        </w:rPr>
        <w:t xml:space="preserve"> </w:t>
      </w:r>
      <w:r w:rsidRPr="00064855">
        <w:rPr>
          <w:lang w:eastAsia="pl-PL"/>
        </w:rPr>
        <w:t>Re</w:t>
      </w:r>
      <w:r w:rsidR="00752AF5">
        <w:rPr>
          <w:lang w:eastAsia="pl-PL"/>
        </w:rPr>
        <w:t>alizacja wydatków ogółem za 2021</w:t>
      </w:r>
      <w:r w:rsidRPr="00064855">
        <w:rPr>
          <w:lang w:eastAsia="pl-PL"/>
        </w:rPr>
        <w:t xml:space="preserve"> rok wyniosła </w:t>
      </w:r>
      <w:r w:rsidR="00752AF5">
        <w:rPr>
          <w:lang w:eastAsia="pl-PL"/>
        </w:rPr>
        <w:t>36.498.839,24 zł, to jest 92,5</w:t>
      </w:r>
      <w:r w:rsidRPr="00064855">
        <w:rPr>
          <w:lang w:eastAsia="pl-PL"/>
        </w:rPr>
        <w:t xml:space="preserve"> % planu, w</w:t>
      </w:r>
      <w:r w:rsidR="00C42FC0">
        <w:rPr>
          <w:lang w:eastAsia="pl-PL"/>
        </w:rPr>
        <w:t xml:space="preserve"> </w:t>
      </w:r>
      <w:r w:rsidR="00752AF5">
        <w:rPr>
          <w:lang w:eastAsia="pl-PL"/>
        </w:rPr>
        <w:t>tym wydatków bieżących 96,0</w:t>
      </w:r>
      <w:r w:rsidR="00806037">
        <w:rPr>
          <w:lang w:eastAsia="pl-PL"/>
        </w:rPr>
        <w:t xml:space="preserve"> % i wydat</w:t>
      </w:r>
      <w:r w:rsidR="00752AF5">
        <w:rPr>
          <w:lang w:eastAsia="pl-PL"/>
        </w:rPr>
        <w:t>ków majątkowych 83,3</w:t>
      </w:r>
      <w:r w:rsidRPr="00064855">
        <w:rPr>
          <w:lang w:eastAsia="pl-PL"/>
        </w:rPr>
        <w:t xml:space="preserve"> %.</w:t>
      </w:r>
      <w:r w:rsidR="00C42FC0">
        <w:rPr>
          <w:lang w:eastAsia="pl-PL"/>
        </w:rPr>
        <w:t xml:space="preserve"> </w:t>
      </w:r>
      <w:r w:rsidRPr="00064855">
        <w:rPr>
          <w:lang w:eastAsia="pl-PL"/>
        </w:rPr>
        <w:t>W zakresie wynagrodzeń i pochodnych od wynagrodzeń, na planowaną po zmianach kwotę</w:t>
      </w:r>
      <w:r w:rsidR="00C42FC0">
        <w:rPr>
          <w:lang w:eastAsia="pl-PL"/>
        </w:rPr>
        <w:t xml:space="preserve"> </w:t>
      </w:r>
      <w:r w:rsidR="00752AF5">
        <w:rPr>
          <w:lang w:eastAsia="pl-PL"/>
        </w:rPr>
        <w:t>10.808.947,32 zł, wykonano 10.577.228,74 zł, co stanowi 97,9</w:t>
      </w:r>
      <w:r w:rsidRPr="00064855">
        <w:rPr>
          <w:lang w:eastAsia="pl-PL"/>
        </w:rPr>
        <w:t xml:space="preserve"> % planu po zmianach.</w:t>
      </w:r>
    </w:p>
    <w:p w14:paraId="2B4223A9" w14:textId="5B4A8AB8" w:rsidR="005452C3" w:rsidRPr="00064855" w:rsidRDefault="00752AF5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Wydatki inwestycyjne w 2021</w:t>
      </w:r>
      <w:r w:rsidR="005452C3" w:rsidRPr="00064855">
        <w:rPr>
          <w:lang w:eastAsia="pl-PL"/>
        </w:rPr>
        <w:t xml:space="preserve"> roku</w:t>
      </w:r>
      <w:r>
        <w:rPr>
          <w:lang w:eastAsia="pl-PL"/>
        </w:rPr>
        <w:t xml:space="preserve"> zostały zrealizowane w kwocie 6.131.241,46</w:t>
      </w:r>
      <w:r w:rsidR="005452C3" w:rsidRPr="00064855">
        <w:rPr>
          <w:lang w:eastAsia="pl-PL"/>
        </w:rPr>
        <w:t xml:space="preserve"> zł, co</w:t>
      </w:r>
      <w:r w:rsidR="00C42FC0">
        <w:rPr>
          <w:lang w:eastAsia="pl-PL"/>
        </w:rPr>
        <w:t xml:space="preserve"> </w:t>
      </w:r>
      <w:r>
        <w:rPr>
          <w:lang w:eastAsia="pl-PL"/>
        </w:rPr>
        <w:t>stanowi 77,0</w:t>
      </w:r>
      <w:r w:rsidR="005452C3" w:rsidRPr="00064855">
        <w:rPr>
          <w:lang w:eastAsia="pl-PL"/>
        </w:rPr>
        <w:t xml:space="preserve"> % planu rocznego i realizacja ich została omówiona w sprawozdaniu z</w:t>
      </w:r>
      <w:r w:rsidR="00C42FC0">
        <w:rPr>
          <w:lang w:eastAsia="pl-PL"/>
        </w:rPr>
        <w:t xml:space="preserve"> </w:t>
      </w:r>
      <w:r w:rsidR="005452C3" w:rsidRPr="00064855">
        <w:rPr>
          <w:lang w:eastAsia="pl-PL"/>
        </w:rPr>
        <w:t>podaniem przyczyn niższego wykonania.</w:t>
      </w:r>
      <w:r w:rsidR="00206C59">
        <w:rPr>
          <w:lang w:eastAsia="pl-PL"/>
        </w:rPr>
        <w:t xml:space="preserve"> </w:t>
      </w:r>
      <w:r w:rsidR="005452C3" w:rsidRPr="00064855">
        <w:rPr>
          <w:lang w:eastAsia="pl-PL"/>
        </w:rPr>
        <w:t>Dotacje z budżetu Gminy dla jednostek sektora finansów publicznych oraz spoza sektora</w:t>
      </w:r>
      <w:r w:rsidR="00493192">
        <w:rPr>
          <w:lang w:eastAsia="pl-PL"/>
        </w:rPr>
        <w:t xml:space="preserve"> </w:t>
      </w:r>
      <w:r w:rsidR="005452C3" w:rsidRPr="00064855">
        <w:rPr>
          <w:lang w:eastAsia="pl-PL"/>
        </w:rPr>
        <w:t xml:space="preserve">finansów publicznych zostały zrealizowane w </w:t>
      </w:r>
      <w:r w:rsidR="00806037">
        <w:rPr>
          <w:lang w:eastAsia="pl-PL"/>
        </w:rPr>
        <w:t>st</w:t>
      </w:r>
      <w:r>
        <w:rPr>
          <w:lang w:eastAsia="pl-PL"/>
        </w:rPr>
        <w:t>osunku do planu w granicach 97,7</w:t>
      </w:r>
      <w:r w:rsidR="005452C3" w:rsidRPr="00064855">
        <w:rPr>
          <w:lang w:eastAsia="pl-PL"/>
        </w:rPr>
        <w:t xml:space="preserve"> %.</w:t>
      </w:r>
    </w:p>
    <w:p w14:paraId="09668733" w14:textId="1F625F92" w:rsidR="005452C3" w:rsidRPr="00206C59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Na koniec roku budżetowego wykonane wydatki bieżące były niższe niż wykonane dochody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bieżące.</w:t>
      </w:r>
      <w:r w:rsidR="00206C59">
        <w:rPr>
          <w:lang w:eastAsia="pl-PL"/>
        </w:rPr>
        <w:t xml:space="preserve"> </w:t>
      </w:r>
      <w:r w:rsidRPr="00064855">
        <w:rPr>
          <w:lang w:eastAsia="pl-PL"/>
        </w:rPr>
        <w:t>W realizacji wydatków za badany okres nie wystąpiło przekroczenie wydatków.</w:t>
      </w:r>
    </w:p>
    <w:p w14:paraId="2CD0736A" w14:textId="27290400" w:rsidR="005452C3" w:rsidRPr="00493192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t xml:space="preserve">4. </w:t>
      </w:r>
      <w:r w:rsidRPr="00064855">
        <w:rPr>
          <w:lang w:eastAsia="pl-PL"/>
        </w:rPr>
        <w:t>W Sprawozdaniu z wykonaniu budżetu Gminy ujęto informacje o wysokości</w:t>
      </w:r>
      <w:r w:rsidR="00493192">
        <w:rPr>
          <w:lang w:eastAsia="pl-PL"/>
        </w:rPr>
        <w:t xml:space="preserve"> </w:t>
      </w:r>
      <w:r w:rsidR="00752AF5">
        <w:rPr>
          <w:lang w:eastAsia="pl-PL"/>
        </w:rPr>
        <w:t>zrealizowanych w 2021</w:t>
      </w:r>
      <w:r w:rsidRPr="00064855">
        <w:rPr>
          <w:lang w:eastAsia="pl-PL"/>
        </w:rPr>
        <w:t xml:space="preserve"> roku dochodów z tytułu opłaty za gospodarowanie odpadami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komunalnymi oraz wydatków poniesionych na funkcjonowanie systemu gospodarowania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odpadami komunalnymi, zgodnie z wymogiem określonym przepisem art. 6r ust.2e ustawy z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dnia 13 września 1996 roku o utrzymaniu czystości i porządku w gminach.</w:t>
      </w:r>
    </w:p>
    <w:p w14:paraId="38418C43" w14:textId="33F67937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t xml:space="preserve"> 5. </w:t>
      </w:r>
      <w:r w:rsidRPr="00064855">
        <w:rPr>
          <w:lang w:eastAsia="pl-PL"/>
        </w:rPr>
        <w:t>W wyniku zrealizowanych dochodów i wydatków w wielkościach przedstawionych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w spr</w:t>
      </w:r>
      <w:r w:rsidR="00752AF5">
        <w:rPr>
          <w:lang w:eastAsia="pl-PL"/>
        </w:rPr>
        <w:t>awozdaniu Wójta za 2021</w:t>
      </w:r>
      <w:r w:rsidRPr="00064855">
        <w:rPr>
          <w:lang w:eastAsia="pl-PL"/>
        </w:rPr>
        <w:t xml:space="preserve"> rok, budżet</w:t>
      </w:r>
      <w:r w:rsidR="00C94CC3">
        <w:rPr>
          <w:lang w:eastAsia="pl-PL"/>
        </w:rPr>
        <w:t xml:space="preserve"> jednostki zamknął się nadwyżką</w:t>
      </w:r>
      <w:r w:rsidRPr="00064855">
        <w:rPr>
          <w:lang w:eastAsia="pl-PL"/>
        </w:rPr>
        <w:t xml:space="preserve"> w wysokości</w:t>
      </w:r>
      <w:r w:rsidR="00493192">
        <w:rPr>
          <w:lang w:eastAsia="pl-PL"/>
        </w:rPr>
        <w:t xml:space="preserve"> </w:t>
      </w:r>
      <w:r w:rsidR="00432B1A">
        <w:rPr>
          <w:lang w:eastAsia="pl-PL"/>
        </w:rPr>
        <w:t>2.091.025,82</w:t>
      </w:r>
      <w:r w:rsidR="00C94CC3">
        <w:rPr>
          <w:lang w:eastAsia="pl-PL"/>
        </w:rPr>
        <w:t xml:space="preserve"> zł wobec pl</w:t>
      </w:r>
      <w:r w:rsidR="00432B1A">
        <w:rPr>
          <w:lang w:eastAsia="pl-PL"/>
        </w:rPr>
        <w:t>anowanego rocznego deficytu w wysokości 1.044.176,96 zł</w:t>
      </w:r>
      <w:r w:rsidR="00C94CC3">
        <w:rPr>
          <w:lang w:eastAsia="pl-PL"/>
        </w:rPr>
        <w:t xml:space="preserve">. </w:t>
      </w:r>
    </w:p>
    <w:p w14:paraId="33A67BDB" w14:textId="052DE930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 xml:space="preserve">Ze sprawozdania o nadwyżce i deficycie jednostki </w:t>
      </w:r>
      <w:r w:rsidR="00432B1A">
        <w:rPr>
          <w:lang w:eastAsia="pl-PL"/>
        </w:rPr>
        <w:t>samorządu terytorialnego za 2021</w:t>
      </w:r>
      <w:r w:rsidRPr="00064855">
        <w:rPr>
          <w:lang w:eastAsia="pl-PL"/>
        </w:rPr>
        <w:t xml:space="preserve"> rok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wynika, że planowano spła</w:t>
      </w:r>
      <w:r w:rsidR="00432B1A">
        <w:rPr>
          <w:lang w:eastAsia="pl-PL"/>
        </w:rPr>
        <w:t>tę zobowiązań w kwocie 855.330,04</w:t>
      </w:r>
      <w:r w:rsidRPr="00064855">
        <w:rPr>
          <w:lang w:eastAsia="pl-PL"/>
        </w:rPr>
        <w:t xml:space="preserve"> zł. Natomiast spłacono kwotę</w:t>
      </w:r>
      <w:r w:rsidR="00493192">
        <w:rPr>
          <w:lang w:eastAsia="pl-PL"/>
        </w:rPr>
        <w:t xml:space="preserve"> </w:t>
      </w:r>
      <w:r w:rsidR="00432B1A">
        <w:rPr>
          <w:lang w:eastAsia="pl-PL"/>
        </w:rPr>
        <w:t>855.330,04</w:t>
      </w:r>
      <w:r w:rsidR="00C94CC3">
        <w:rPr>
          <w:lang w:eastAsia="pl-PL"/>
        </w:rPr>
        <w:t xml:space="preserve"> zł, co stanowi 100 % planu.</w:t>
      </w:r>
    </w:p>
    <w:p w14:paraId="7A3C7385" w14:textId="33CB36BD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Gmina zabezpieczyła w budż</w:t>
      </w:r>
      <w:r w:rsidR="00432B1A">
        <w:rPr>
          <w:lang w:eastAsia="pl-PL"/>
        </w:rPr>
        <w:t>ecie środki na realizację w 2021</w:t>
      </w:r>
      <w:r w:rsidRPr="00064855">
        <w:rPr>
          <w:lang w:eastAsia="pl-PL"/>
        </w:rPr>
        <w:t xml:space="preserve"> roku spłat rat zobowiązań</w:t>
      </w:r>
      <w:r w:rsidR="00493192">
        <w:rPr>
          <w:lang w:eastAsia="pl-PL"/>
        </w:rPr>
        <w:t xml:space="preserve"> </w:t>
      </w:r>
      <w:r w:rsidRPr="00064855">
        <w:rPr>
          <w:lang w:eastAsia="pl-PL"/>
        </w:rPr>
        <w:t>zaliczanych do rozchodów budżetu.</w:t>
      </w:r>
    </w:p>
    <w:p w14:paraId="494DA338" w14:textId="5CC5BD71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Ze sprawozdania o stanie zobowiązań według tytułów dłużnych oraz gwarancji i poręczeń</w:t>
      </w:r>
      <w:r w:rsidR="00493192">
        <w:rPr>
          <w:lang w:eastAsia="pl-PL"/>
        </w:rPr>
        <w:t xml:space="preserve"> </w:t>
      </w:r>
      <w:r w:rsidR="00432B1A">
        <w:rPr>
          <w:lang w:eastAsia="pl-PL"/>
        </w:rPr>
        <w:t>wynika, że na koniec 2021</w:t>
      </w:r>
      <w:r w:rsidRPr="00064855">
        <w:rPr>
          <w:lang w:eastAsia="pl-PL"/>
        </w:rPr>
        <w:t xml:space="preserve"> roku zadłużenie</w:t>
      </w:r>
      <w:r w:rsidR="00432B1A">
        <w:rPr>
          <w:lang w:eastAsia="pl-PL"/>
        </w:rPr>
        <w:t xml:space="preserve"> jednostki wyniosło 7.051.962,76</w:t>
      </w:r>
      <w:r w:rsidRPr="00064855">
        <w:rPr>
          <w:lang w:eastAsia="pl-PL"/>
        </w:rPr>
        <w:t xml:space="preserve"> zł, co stanowi</w:t>
      </w:r>
      <w:r w:rsidR="00493192">
        <w:rPr>
          <w:lang w:eastAsia="pl-PL"/>
        </w:rPr>
        <w:t xml:space="preserve"> </w:t>
      </w:r>
      <w:r w:rsidR="00432B1A">
        <w:rPr>
          <w:lang w:eastAsia="pl-PL"/>
        </w:rPr>
        <w:t xml:space="preserve">18,3 </w:t>
      </w:r>
      <w:r w:rsidRPr="00064855">
        <w:rPr>
          <w:lang w:eastAsia="pl-PL"/>
        </w:rPr>
        <w:t>% dochodów wykonanych ogółem.</w:t>
      </w:r>
    </w:p>
    <w:p w14:paraId="7F9D9469" w14:textId="6F9E1624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t xml:space="preserve">6. </w:t>
      </w:r>
      <w:r w:rsidRPr="00064855">
        <w:rPr>
          <w:lang w:eastAsia="pl-PL"/>
        </w:rPr>
        <w:t>Przedłożone sprawozdanie zawiera</w:t>
      </w:r>
      <w:r w:rsidR="007A7D0A">
        <w:rPr>
          <w:lang w:eastAsia="pl-PL"/>
        </w:rPr>
        <w:t>ło</w:t>
      </w:r>
      <w:r w:rsidRPr="00064855">
        <w:rPr>
          <w:lang w:eastAsia="pl-PL"/>
        </w:rPr>
        <w:t xml:space="preserve"> wykaz jednostek budżetowych</w:t>
      </w:r>
      <w:r w:rsidR="007A7D0A">
        <w:rPr>
          <w:lang w:eastAsia="pl-PL"/>
        </w:rPr>
        <w:t>,</w:t>
      </w:r>
      <w:r w:rsidRPr="00064855">
        <w:rPr>
          <w:lang w:eastAsia="pl-PL"/>
        </w:rPr>
        <w:t xml:space="preserve"> które utworzyły</w:t>
      </w:r>
      <w:r w:rsidR="0012622A">
        <w:rPr>
          <w:lang w:eastAsia="pl-PL"/>
        </w:rPr>
        <w:t xml:space="preserve"> </w:t>
      </w:r>
      <w:r w:rsidRPr="00064855">
        <w:rPr>
          <w:lang w:eastAsia="pl-PL"/>
        </w:rPr>
        <w:t>rachunki dochodów własnych oraz zestawienie dochodów własnych i wydatków nimi</w:t>
      </w:r>
      <w:r w:rsidR="0012622A">
        <w:rPr>
          <w:lang w:eastAsia="pl-PL"/>
        </w:rPr>
        <w:t xml:space="preserve"> </w:t>
      </w:r>
      <w:proofErr w:type="gramStart"/>
      <w:r w:rsidRPr="00064855">
        <w:rPr>
          <w:lang w:eastAsia="pl-PL"/>
        </w:rPr>
        <w:t>sfinansowanych .</w:t>
      </w:r>
      <w:proofErr w:type="gramEnd"/>
    </w:p>
    <w:p w14:paraId="2D026CFF" w14:textId="23ADD76E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lang w:eastAsia="pl-PL"/>
        </w:rPr>
        <w:t>Przebieg realizacji zadań przez w/w formę organizacyjno-prawną został omówiony w</w:t>
      </w:r>
      <w:r w:rsidR="0012622A">
        <w:rPr>
          <w:lang w:eastAsia="pl-PL"/>
        </w:rPr>
        <w:t xml:space="preserve"> </w:t>
      </w:r>
      <w:r w:rsidR="00EC3189" w:rsidRPr="00064855">
        <w:rPr>
          <w:lang w:eastAsia="pl-PL"/>
        </w:rPr>
        <w:t>sprawozdaniu.</w:t>
      </w:r>
    </w:p>
    <w:p w14:paraId="4161C786" w14:textId="2A7579D7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t xml:space="preserve">7. </w:t>
      </w:r>
      <w:r w:rsidRPr="00064855">
        <w:rPr>
          <w:lang w:eastAsia="pl-PL"/>
        </w:rPr>
        <w:t>Załączona do sprawozdania z wykonania budżetu informacja o stanie mienia komunalnego</w:t>
      </w:r>
      <w:r w:rsidR="0012622A">
        <w:rPr>
          <w:lang w:eastAsia="pl-PL"/>
        </w:rPr>
        <w:t xml:space="preserve"> </w:t>
      </w:r>
      <w:r w:rsidRPr="00064855">
        <w:rPr>
          <w:lang w:eastAsia="pl-PL"/>
        </w:rPr>
        <w:t>wypełnia kryteria określone w art. 267 ust.1 pkt 3 ustawy o finansach publicznych.</w:t>
      </w:r>
    </w:p>
    <w:p w14:paraId="58DC0C52" w14:textId="7F9F2680" w:rsidR="005452C3" w:rsidRPr="00064855" w:rsidRDefault="005452C3" w:rsidP="00ED07A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pl-PL"/>
        </w:rPr>
      </w:pPr>
      <w:r w:rsidRPr="00064855">
        <w:rPr>
          <w:b/>
          <w:bCs/>
          <w:lang w:eastAsia="pl-PL"/>
        </w:rPr>
        <w:lastRenderedPageBreak/>
        <w:t xml:space="preserve">8. </w:t>
      </w:r>
      <w:r w:rsidRPr="00064855">
        <w:rPr>
          <w:lang w:eastAsia="pl-PL"/>
        </w:rPr>
        <w:t>Przyjęty tryb publikacji sprawozdania rocznego jest zgodny z obowiązującymi przepisami</w:t>
      </w:r>
      <w:r w:rsidR="0012622A">
        <w:rPr>
          <w:lang w:eastAsia="pl-PL"/>
        </w:rPr>
        <w:t xml:space="preserve"> </w:t>
      </w:r>
      <w:r w:rsidRPr="00064855">
        <w:rPr>
          <w:lang w:eastAsia="pl-PL"/>
        </w:rPr>
        <w:t>prawa.</w:t>
      </w:r>
    </w:p>
    <w:p w14:paraId="1FD084C6" w14:textId="77777777" w:rsidR="001566B5" w:rsidRPr="00064855" w:rsidRDefault="001566B5" w:rsidP="00ED07AB">
      <w:pPr>
        <w:spacing w:before="100" w:beforeAutospacing="1" w:after="100" w:afterAutospacing="1"/>
        <w:jc w:val="both"/>
      </w:pPr>
      <w:r w:rsidRPr="00064855">
        <w:t>Komisja Rewizyjna przeanalizowała wykonanie pod</w:t>
      </w:r>
      <w:r w:rsidR="00985DDC" w:rsidRPr="00064855">
        <w:t xml:space="preserve">jętych uchwał przez Radę Gminy - </w:t>
      </w:r>
      <w:r w:rsidRPr="00064855">
        <w:t>Komisja nie wniosła uwag.</w:t>
      </w:r>
    </w:p>
    <w:p w14:paraId="1D8275E0" w14:textId="166991B6" w:rsidR="006173F9" w:rsidRPr="00953E11" w:rsidRDefault="006173F9" w:rsidP="00ED07AB">
      <w:pPr>
        <w:spacing w:before="100" w:beforeAutospacing="1" w:after="100" w:afterAutospacing="1"/>
        <w:jc w:val="both"/>
        <w:rPr>
          <w:lang w:eastAsia="en-US"/>
        </w:rPr>
      </w:pPr>
      <w:r w:rsidRPr="00953E11">
        <w:t>Komisja Rewizyjna zapoznała się ze sprawozdaniami z wykonania budżetu, sprawozdaniami finansowymi i informacją o st</w:t>
      </w:r>
      <w:r w:rsidR="00911973" w:rsidRPr="00953E11">
        <w:t>anie mienia Gminy Lisew</w:t>
      </w:r>
      <w:r w:rsidR="00432B1A">
        <w:t xml:space="preserve">o za </w:t>
      </w:r>
      <w:r w:rsidR="00EC3189">
        <w:t>2021 rok</w:t>
      </w:r>
      <w:r w:rsidRPr="00953E11">
        <w:t xml:space="preserve"> oraz z Uchwałą Regionalnej Izby Obrachunkowej w Bydgoszczy w sprawie wyrażenia opinii o przedłożonym przez Wójta </w:t>
      </w:r>
      <w:r w:rsidR="00EC3189" w:rsidRPr="00953E11">
        <w:t>Gminy Lisewo</w:t>
      </w:r>
      <w:r w:rsidRPr="00953E11">
        <w:t xml:space="preserve"> sprawozd</w:t>
      </w:r>
      <w:r w:rsidR="005E223D" w:rsidRPr="00953E11">
        <w:t xml:space="preserve">ania z wykonania </w:t>
      </w:r>
      <w:r w:rsidR="00432B1A">
        <w:t>budżetu za 2021</w:t>
      </w:r>
      <w:r w:rsidRPr="00953E11">
        <w:t xml:space="preserve"> </w:t>
      </w:r>
      <w:r w:rsidR="0057497F">
        <w:t>rok</w:t>
      </w:r>
      <w:r w:rsidRPr="00953E11">
        <w:t xml:space="preserve"> wraz z informacją o stanie mienia Gminy.</w:t>
      </w:r>
    </w:p>
    <w:p w14:paraId="30F0D2F7" w14:textId="0062E7E2" w:rsidR="001566B5" w:rsidRPr="00953E11" w:rsidRDefault="001566B5" w:rsidP="00ED07AB">
      <w:pPr>
        <w:spacing w:before="100" w:beforeAutospacing="1" w:after="100" w:afterAutospacing="1"/>
        <w:jc w:val="both"/>
      </w:pPr>
      <w:r w:rsidRPr="00953E11">
        <w:t>Ujęte w budżecie Gminy z</w:t>
      </w:r>
      <w:r w:rsidR="00432B1A">
        <w:t>adania na 2021</w:t>
      </w:r>
      <w:r w:rsidR="00E547E5" w:rsidRPr="00953E11">
        <w:t xml:space="preserve"> rok </w:t>
      </w:r>
      <w:r w:rsidRPr="00953E11">
        <w:t>zostały wykonane. Uwag nie stwierdzono. Przedłożona przez Wójta Gminy sprawozdawczość budżetowa zgodna jest z podjęty</w:t>
      </w:r>
      <w:r w:rsidR="00CE7115">
        <w:t>mi u</w:t>
      </w:r>
      <w:r w:rsidR="00432B1A">
        <w:t>chwałami budżetowymi na 2021</w:t>
      </w:r>
      <w:r w:rsidRPr="00953E11">
        <w:t xml:space="preserve"> rok. </w:t>
      </w:r>
    </w:p>
    <w:p w14:paraId="21DA173D" w14:textId="77777777" w:rsidR="001566B5" w:rsidRPr="00C62870" w:rsidRDefault="001566B5" w:rsidP="00ED07AB">
      <w:pPr>
        <w:spacing w:before="100" w:beforeAutospacing="1" w:after="100" w:afterAutospacing="1"/>
        <w:jc w:val="both"/>
        <w:rPr>
          <w:b/>
        </w:rPr>
      </w:pPr>
      <w:r w:rsidRPr="00C62870">
        <w:rPr>
          <w:b/>
        </w:rPr>
        <w:t>W związku z powyższy</w:t>
      </w:r>
      <w:r w:rsidR="00C711C3" w:rsidRPr="00C62870">
        <w:rPr>
          <w:b/>
        </w:rPr>
        <w:t>m Komisja Rewizyjna wnioskuje o</w:t>
      </w:r>
      <w:r w:rsidRPr="00C62870">
        <w:rPr>
          <w:b/>
        </w:rPr>
        <w:t xml:space="preserve"> udzielenie absolutorium Wójtowi Gminy.</w:t>
      </w:r>
    </w:p>
    <w:sectPr w:rsidR="001566B5" w:rsidRPr="00C62870" w:rsidSect="00EB606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A96467"/>
    <w:multiLevelType w:val="hybridMultilevel"/>
    <w:tmpl w:val="2D0EECB0"/>
    <w:lvl w:ilvl="0" w:tplc="A3324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EB790E"/>
    <w:multiLevelType w:val="hybridMultilevel"/>
    <w:tmpl w:val="8514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3F5E"/>
    <w:multiLevelType w:val="hybridMultilevel"/>
    <w:tmpl w:val="3014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6959">
    <w:abstractNumId w:val="0"/>
  </w:num>
  <w:num w:numId="2" w16cid:durableId="520702315">
    <w:abstractNumId w:val="1"/>
  </w:num>
  <w:num w:numId="3" w16cid:durableId="462381324">
    <w:abstractNumId w:val="2"/>
  </w:num>
  <w:num w:numId="4" w16cid:durableId="1144350512">
    <w:abstractNumId w:val="3"/>
  </w:num>
  <w:num w:numId="5" w16cid:durableId="1515924774">
    <w:abstractNumId w:val="4"/>
  </w:num>
  <w:num w:numId="6" w16cid:durableId="1486774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60"/>
    <w:rsid w:val="00064855"/>
    <w:rsid w:val="00071FC6"/>
    <w:rsid w:val="000D4576"/>
    <w:rsid w:val="000E7D02"/>
    <w:rsid w:val="00102C9B"/>
    <w:rsid w:val="00114FBD"/>
    <w:rsid w:val="00115E04"/>
    <w:rsid w:val="0012622A"/>
    <w:rsid w:val="0013192E"/>
    <w:rsid w:val="001566B5"/>
    <w:rsid w:val="001754BE"/>
    <w:rsid w:val="001A40AA"/>
    <w:rsid w:val="001B145B"/>
    <w:rsid w:val="001D677E"/>
    <w:rsid w:val="00206C59"/>
    <w:rsid w:val="00213B1E"/>
    <w:rsid w:val="0023121D"/>
    <w:rsid w:val="0024551F"/>
    <w:rsid w:val="00254E60"/>
    <w:rsid w:val="0028591B"/>
    <w:rsid w:val="002A37FF"/>
    <w:rsid w:val="002A5AD0"/>
    <w:rsid w:val="002C392E"/>
    <w:rsid w:val="002D1EDE"/>
    <w:rsid w:val="002D78B2"/>
    <w:rsid w:val="002E7910"/>
    <w:rsid w:val="00302E1B"/>
    <w:rsid w:val="00310035"/>
    <w:rsid w:val="00316F90"/>
    <w:rsid w:val="003355F1"/>
    <w:rsid w:val="003433B6"/>
    <w:rsid w:val="00364465"/>
    <w:rsid w:val="00394D63"/>
    <w:rsid w:val="00395F22"/>
    <w:rsid w:val="003A136C"/>
    <w:rsid w:val="003D0BE9"/>
    <w:rsid w:val="003E23AB"/>
    <w:rsid w:val="00413973"/>
    <w:rsid w:val="00432B1A"/>
    <w:rsid w:val="00440BA9"/>
    <w:rsid w:val="00455907"/>
    <w:rsid w:val="00463A73"/>
    <w:rsid w:val="00463BBA"/>
    <w:rsid w:val="00477492"/>
    <w:rsid w:val="00483FFA"/>
    <w:rsid w:val="00493192"/>
    <w:rsid w:val="004B79C8"/>
    <w:rsid w:val="004C67FA"/>
    <w:rsid w:val="004C6D46"/>
    <w:rsid w:val="00507E2D"/>
    <w:rsid w:val="00510C07"/>
    <w:rsid w:val="0051344B"/>
    <w:rsid w:val="00515DA6"/>
    <w:rsid w:val="0051788A"/>
    <w:rsid w:val="005230A1"/>
    <w:rsid w:val="00525291"/>
    <w:rsid w:val="00525CDE"/>
    <w:rsid w:val="00534A05"/>
    <w:rsid w:val="005452C3"/>
    <w:rsid w:val="00546E06"/>
    <w:rsid w:val="005610B8"/>
    <w:rsid w:val="005661E1"/>
    <w:rsid w:val="0057497F"/>
    <w:rsid w:val="00591C49"/>
    <w:rsid w:val="00595331"/>
    <w:rsid w:val="005C6C65"/>
    <w:rsid w:val="005E223D"/>
    <w:rsid w:val="006017E9"/>
    <w:rsid w:val="006173F9"/>
    <w:rsid w:val="00637424"/>
    <w:rsid w:val="00697F17"/>
    <w:rsid w:val="006A134F"/>
    <w:rsid w:val="006A7647"/>
    <w:rsid w:val="006B4263"/>
    <w:rsid w:val="006F4572"/>
    <w:rsid w:val="0071096B"/>
    <w:rsid w:val="00752AF5"/>
    <w:rsid w:val="00757A7F"/>
    <w:rsid w:val="00761238"/>
    <w:rsid w:val="00790390"/>
    <w:rsid w:val="0079300F"/>
    <w:rsid w:val="007A7D0A"/>
    <w:rsid w:val="007B3BCA"/>
    <w:rsid w:val="007D695F"/>
    <w:rsid w:val="007E12FC"/>
    <w:rsid w:val="00806037"/>
    <w:rsid w:val="008140F3"/>
    <w:rsid w:val="0084370F"/>
    <w:rsid w:val="00891FDB"/>
    <w:rsid w:val="008E45F6"/>
    <w:rsid w:val="008F59AE"/>
    <w:rsid w:val="00900C79"/>
    <w:rsid w:val="009031FF"/>
    <w:rsid w:val="009032A1"/>
    <w:rsid w:val="00911973"/>
    <w:rsid w:val="00922576"/>
    <w:rsid w:val="00924F85"/>
    <w:rsid w:val="00944AF3"/>
    <w:rsid w:val="00953E11"/>
    <w:rsid w:val="00971331"/>
    <w:rsid w:val="009764FE"/>
    <w:rsid w:val="00985DDC"/>
    <w:rsid w:val="009D27B5"/>
    <w:rsid w:val="009E086B"/>
    <w:rsid w:val="009E6924"/>
    <w:rsid w:val="00A05694"/>
    <w:rsid w:val="00A26341"/>
    <w:rsid w:val="00A31D53"/>
    <w:rsid w:val="00A43EB3"/>
    <w:rsid w:val="00A734B9"/>
    <w:rsid w:val="00A926FE"/>
    <w:rsid w:val="00AA0A95"/>
    <w:rsid w:val="00AA6747"/>
    <w:rsid w:val="00AA6A07"/>
    <w:rsid w:val="00AC0E08"/>
    <w:rsid w:val="00AC48B2"/>
    <w:rsid w:val="00AF068C"/>
    <w:rsid w:val="00AF6C18"/>
    <w:rsid w:val="00B17595"/>
    <w:rsid w:val="00B23CC8"/>
    <w:rsid w:val="00B41813"/>
    <w:rsid w:val="00B64AFE"/>
    <w:rsid w:val="00B704D4"/>
    <w:rsid w:val="00B85352"/>
    <w:rsid w:val="00B91E62"/>
    <w:rsid w:val="00BA4276"/>
    <w:rsid w:val="00BE0B0A"/>
    <w:rsid w:val="00BF013B"/>
    <w:rsid w:val="00BF5D3F"/>
    <w:rsid w:val="00C0395F"/>
    <w:rsid w:val="00C30592"/>
    <w:rsid w:val="00C4005D"/>
    <w:rsid w:val="00C404E5"/>
    <w:rsid w:val="00C42FC0"/>
    <w:rsid w:val="00C62870"/>
    <w:rsid w:val="00C711C3"/>
    <w:rsid w:val="00C85CA7"/>
    <w:rsid w:val="00C94CC3"/>
    <w:rsid w:val="00CB26ED"/>
    <w:rsid w:val="00CD77FE"/>
    <w:rsid w:val="00CE262E"/>
    <w:rsid w:val="00CE7115"/>
    <w:rsid w:val="00CF166D"/>
    <w:rsid w:val="00CF5799"/>
    <w:rsid w:val="00D1078B"/>
    <w:rsid w:val="00D242E1"/>
    <w:rsid w:val="00D3453D"/>
    <w:rsid w:val="00D47E5C"/>
    <w:rsid w:val="00D53090"/>
    <w:rsid w:val="00D61B3A"/>
    <w:rsid w:val="00DB22BF"/>
    <w:rsid w:val="00DC1D9E"/>
    <w:rsid w:val="00DD5785"/>
    <w:rsid w:val="00DF323E"/>
    <w:rsid w:val="00DF3259"/>
    <w:rsid w:val="00E13FF1"/>
    <w:rsid w:val="00E27812"/>
    <w:rsid w:val="00E325A7"/>
    <w:rsid w:val="00E3516A"/>
    <w:rsid w:val="00E460DC"/>
    <w:rsid w:val="00E517AE"/>
    <w:rsid w:val="00E547E5"/>
    <w:rsid w:val="00E62C9B"/>
    <w:rsid w:val="00E72687"/>
    <w:rsid w:val="00E81068"/>
    <w:rsid w:val="00EA6376"/>
    <w:rsid w:val="00EB3416"/>
    <w:rsid w:val="00EB6068"/>
    <w:rsid w:val="00EC3189"/>
    <w:rsid w:val="00EC7056"/>
    <w:rsid w:val="00ED07AB"/>
    <w:rsid w:val="00ED17B3"/>
    <w:rsid w:val="00F20C5B"/>
    <w:rsid w:val="00F22305"/>
    <w:rsid w:val="00F400D0"/>
    <w:rsid w:val="00F462C4"/>
    <w:rsid w:val="00F573B9"/>
    <w:rsid w:val="00F60DD3"/>
    <w:rsid w:val="00F748EF"/>
    <w:rsid w:val="00F832BB"/>
    <w:rsid w:val="00F8602A"/>
    <w:rsid w:val="00F9086E"/>
    <w:rsid w:val="00F96BA4"/>
    <w:rsid w:val="00FC42B0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60F"/>
  <w15:docId w15:val="{6AFF63BA-AD47-4178-BA2C-CA541222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0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B6068"/>
  </w:style>
  <w:style w:type="character" w:customStyle="1" w:styleId="Symbolewypunktowania">
    <w:name w:val="Symbole wypunktowania"/>
    <w:rsid w:val="00EB6068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EB60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B6068"/>
    <w:pPr>
      <w:spacing w:after="120"/>
    </w:pPr>
  </w:style>
  <w:style w:type="paragraph" w:styleId="Lista">
    <w:name w:val="List"/>
    <w:basedOn w:val="Tekstpodstawowy"/>
    <w:semiHidden/>
    <w:rsid w:val="00EB6068"/>
    <w:rPr>
      <w:rFonts w:cs="Tahoma"/>
    </w:rPr>
  </w:style>
  <w:style w:type="paragraph" w:customStyle="1" w:styleId="Podpis1">
    <w:name w:val="Podpis1"/>
    <w:basedOn w:val="Normalny"/>
    <w:rsid w:val="00EB60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B606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1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A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Rewizyjna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Rewizyjna</dc:title>
  <dc:subject/>
  <dc:creator>Urząd Gminy Lisewo</dc:creator>
  <cp:keywords/>
  <cp:lastModifiedBy>J.Grabowska</cp:lastModifiedBy>
  <cp:revision>10</cp:revision>
  <cp:lastPrinted>2022-04-27T06:17:00Z</cp:lastPrinted>
  <dcterms:created xsi:type="dcterms:W3CDTF">2022-04-26T08:25:00Z</dcterms:created>
  <dcterms:modified xsi:type="dcterms:W3CDTF">2022-06-09T10:15:00Z</dcterms:modified>
</cp:coreProperties>
</file>